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2835"/>
        <w:gridCol w:w="45"/>
        <w:gridCol w:w="2506"/>
        <w:gridCol w:w="880"/>
        <w:gridCol w:w="1105"/>
        <w:gridCol w:w="2470"/>
        <w:gridCol w:w="81"/>
        <w:gridCol w:w="71"/>
        <w:gridCol w:w="3581"/>
      </w:tblGrid>
      <w:tr w:rsidR="002A5236" w:rsidRPr="00062207" w:rsidTr="00694281">
        <w:trPr>
          <w:trHeight w:val="281"/>
          <w:jc w:val="center"/>
        </w:trPr>
        <w:tc>
          <w:tcPr>
            <w:tcW w:w="3902" w:type="dxa"/>
            <w:gridSpan w:val="3"/>
            <w:shd w:val="clear" w:color="auto" w:fill="auto"/>
          </w:tcPr>
          <w:p w:rsidR="002A5236" w:rsidRPr="00062207" w:rsidRDefault="002A5236" w:rsidP="00482F34">
            <w:pPr>
              <w:spacing w:after="0" w:line="240" w:lineRule="auto"/>
              <w:jc w:val="center"/>
              <w:rPr>
                <w:rFonts w:ascii="Arial" w:eastAsia="Times New Roman" w:hAnsi="Arial" w:cs="Times New Roman"/>
                <w:b/>
                <w:szCs w:val="20"/>
              </w:rPr>
            </w:pPr>
            <w:r w:rsidRPr="00062207">
              <w:rPr>
                <w:rFonts w:ascii="Arial" w:eastAsia="Times New Roman" w:hAnsi="Arial" w:cs="Times New Roman"/>
                <w:b/>
                <w:szCs w:val="20"/>
              </w:rPr>
              <w:t>. REPÚBLICA DE CABO VERDE</w:t>
            </w:r>
          </w:p>
          <w:p w:rsidR="002A5236" w:rsidRPr="00062207" w:rsidRDefault="002A5236" w:rsidP="00482F34">
            <w:pPr>
              <w:spacing w:after="0" w:line="240" w:lineRule="auto"/>
              <w:jc w:val="center"/>
              <w:rPr>
                <w:rFonts w:ascii="Arial" w:eastAsia="Times New Roman" w:hAnsi="Arial" w:cs="Times New Roman"/>
                <w:szCs w:val="20"/>
              </w:rPr>
            </w:pPr>
            <w:r w:rsidRPr="00482F34">
              <w:rPr>
                <w:rFonts w:ascii="Arial Narrow" w:eastAsia="Times New Roman" w:hAnsi="Arial Narrow" w:cs="Times New Roman"/>
                <w:noProof/>
                <w:color w:val="000000"/>
                <w:sz w:val="24"/>
                <w:szCs w:val="24"/>
                <w:lang w:eastAsia="pt-PT"/>
              </w:rPr>
              <w:drawing>
                <wp:inline distT="0" distB="0" distL="0" distR="0" wp14:anchorId="3A6A7C81" wp14:editId="223736CF">
                  <wp:extent cx="1052623" cy="510362"/>
                  <wp:effectExtent l="0" t="0" r="0" b="444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2628" cy="515213"/>
                          </a:xfrm>
                          <a:prstGeom prst="rect">
                            <a:avLst/>
                          </a:prstGeom>
                          <a:noFill/>
                        </pic:spPr>
                      </pic:pic>
                    </a:graphicData>
                  </a:graphic>
                </wp:inline>
              </w:drawing>
            </w:r>
          </w:p>
        </w:tc>
        <w:tc>
          <w:tcPr>
            <w:tcW w:w="6961" w:type="dxa"/>
            <w:gridSpan w:val="4"/>
            <w:shd w:val="clear" w:color="auto" w:fill="auto"/>
          </w:tcPr>
          <w:p w:rsidR="002A5236" w:rsidRPr="00062207" w:rsidRDefault="002A5236" w:rsidP="00482F34">
            <w:pPr>
              <w:spacing w:after="0" w:line="300" w:lineRule="auto"/>
              <w:ind w:left="34"/>
              <w:jc w:val="center"/>
              <w:rPr>
                <w:rFonts w:ascii="Arial" w:eastAsia="Times New Roman" w:hAnsi="Arial" w:cs="Arial"/>
                <w:b/>
                <w:sz w:val="24"/>
                <w:szCs w:val="24"/>
              </w:rPr>
            </w:pPr>
            <w:r w:rsidRPr="00062207">
              <w:rPr>
                <w:rFonts w:ascii="Arial" w:eastAsia="Times New Roman" w:hAnsi="Arial" w:cs="Arial"/>
                <w:b/>
                <w:sz w:val="24"/>
                <w:szCs w:val="24"/>
              </w:rPr>
              <w:t xml:space="preserve">2. CERTIFICADO DE APTIDÃO PARA </w:t>
            </w:r>
            <w:r>
              <w:rPr>
                <w:rFonts w:ascii="Arial" w:eastAsia="Times New Roman" w:hAnsi="Arial" w:cs="Arial"/>
                <w:b/>
                <w:sz w:val="24"/>
                <w:szCs w:val="24"/>
              </w:rPr>
              <w:t xml:space="preserve">RETORNO AO </w:t>
            </w:r>
            <w:r w:rsidRPr="00062207">
              <w:rPr>
                <w:rFonts w:ascii="Arial" w:eastAsia="Times New Roman" w:hAnsi="Arial" w:cs="Arial"/>
                <w:b/>
                <w:sz w:val="24"/>
                <w:szCs w:val="24"/>
              </w:rPr>
              <w:t>SERVIÇO</w:t>
            </w:r>
          </w:p>
          <w:p w:rsidR="002A5236" w:rsidRPr="00774966" w:rsidRDefault="002A5236" w:rsidP="00482F34">
            <w:pPr>
              <w:spacing w:after="0" w:line="300" w:lineRule="auto"/>
              <w:ind w:left="34"/>
              <w:jc w:val="center"/>
              <w:rPr>
                <w:rFonts w:ascii="Arial" w:eastAsia="Times New Roman" w:hAnsi="Arial" w:cs="Arial"/>
                <w:b/>
                <w:i/>
                <w:sz w:val="20"/>
                <w:szCs w:val="20"/>
                <w:lang w:val="en-US"/>
              </w:rPr>
            </w:pPr>
            <w:r w:rsidRPr="00774966">
              <w:rPr>
                <w:rFonts w:ascii="Arial" w:eastAsia="Times New Roman" w:hAnsi="Arial" w:cs="Arial"/>
                <w:b/>
                <w:i/>
                <w:sz w:val="20"/>
                <w:szCs w:val="20"/>
                <w:lang w:val="en-US"/>
              </w:rPr>
              <w:t>AUTHORIZED RELEASE CERTIFICATE</w:t>
            </w:r>
          </w:p>
          <w:p w:rsidR="002A5236" w:rsidRPr="00774966" w:rsidRDefault="002A5236" w:rsidP="00482F34">
            <w:pPr>
              <w:spacing w:after="0" w:line="300" w:lineRule="auto"/>
              <w:jc w:val="center"/>
              <w:rPr>
                <w:rFonts w:ascii="Arial" w:eastAsia="Times New Roman" w:hAnsi="Arial" w:cs="Arial"/>
                <w:szCs w:val="20"/>
                <w:lang w:val="en-US"/>
              </w:rPr>
            </w:pPr>
            <w:proofErr w:type="spellStart"/>
            <w:r w:rsidRPr="00774966">
              <w:rPr>
                <w:rFonts w:ascii="Arial" w:eastAsia="Times New Roman" w:hAnsi="Arial" w:cs="Arial"/>
                <w:szCs w:val="20"/>
                <w:lang w:val="en-US"/>
              </w:rPr>
              <w:t>Formulário</w:t>
            </w:r>
            <w:proofErr w:type="spellEnd"/>
            <w:r w:rsidRPr="00774966">
              <w:rPr>
                <w:rFonts w:ascii="Arial" w:eastAsia="Times New Roman" w:hAnsi="Arial" w:cs="Arial"/>
                <w:szCs w:val="20"/>
                <w:lang w:val="en-US"/>
              </w:rPr>
              <w:t xml:space="preserve"> 601 da AAC</w:t>
            </w:r>
          </w:p>
          <w:p w:rsidR="002A5236" w:rsidRPr="00774966" w:rsidRDefault="002A5236" w:rsidP="00482F34">
            <w:pPr>
              <w:spacing w:after="0" w:line="300" w:lineRule="auto"/>
              <w:jc w:val="center"/>
              <w:rPr>
                <w:rFonts w:ascii="Arial" w:eastAsia="Times New Roman" w:hAnsi="Arial" w:cs="Arial"/>
                <w:i/>
                <w:sz w:val="18"/>
                <w:szCs w:val="18"/>
                <w:lang w:val="en-US"/>
              </w:rPr>
            </w:pPr>
            <w:r w:rsidRPr="00774966">
              <w:rPr>
                <w:rFonts w:ascii="Arial" w:eastAsia="Times New Roman" w:hAnsi="Arial" w:cs="Arial"/>
                <w:i/>
                <w:sz w:val="18"/>
                <w:szCs w:val="18"/>
                <w:lang w:val="en-US"/>
              </w:rPr>
              <w:t>AAC FORM 601</w:t>
            </w:r>
          </w:p>
        </w:tc>
        <w:tc>
          <w:tcPr>
            <w:tcW w:w="3733" w:type="dxa"/>
            <w:gridSpan w:val="3"/>
            <w:shd w:val="clear" w:color="auto" w:fill="auto"/>
          </w:tcPr>
          <w:p w:rsidR="002A5236" w:rsidRPr="00062207" w:rsidRDefault="002A5236" w:rsidP="00482F34">
            <w:pPr>
              <w:spacing w:after="0" w:line="300" w:lineRule="auto"/>
              <w:jc w:val="both"/>
              <w:rPr>
                <w:rFonts w:ascii="Arial" w:eastAsia="Times New Roman" w:hAnsi="Arial" w:cs="Arial"/>
                <w:sz w:val="14"/>
                <w:szCs w:val="20"/>
              </w:rPr>
            </w:pPr>
            <w:r w:rsidRPr="00062207">
              <w:rPr>
                <w:rFonts w:ascii="Arial" w:eastAsia="Times New Roman" w:hAnsi="Arial" w:cs="Arial"/>
                <w:sz w:val="14"/>
                <w:szCs w:val="20"/>
              </w:rPr>
              <w:t>3. Número de referência do formulário</w:t>
            </w:r>
          </w:p>
          <w:p w:rsidR="002A5236" w:rsidRPr="00062207" w:rsidRDefault="002A5236" w:rsidP="00482F34">
            <w:pPr>
              <w:spacing w:after="0" w:line="300" w:lineRule="auto"/>
              <w:jc w:val="both"/>
              <w:rPr>
                <w:rFonts w:ascii="Arial" w:eastAsia="Times New Roman" w:hAnsi="Arial" w:cs="Arial"/>
                <w:i/>
                <w:sz w:val="14"/>
                <w:szCs w:val="20"/>
              </w:rPr>
            </w:pPr>
            <w:r w:rsidRPr="00062207">
              <w:rPr>
                <w:rFonts w:ascii="Arial" w:eastAsia="Times New Roman" w:hAnsi="Arial" w:cs="Arial"/>
                <w:i/>
                <w:sz w:val="14"/>
                <w:szCs w:val="20"/>
              </w:rPr>
              <w:t xml:space="preserve">    </w:t>
            </w:r>
            <w:proofErr w:type="spellStart"/>
            <w:r w:rsidRPr="00062207">
              <w:rPr>
                <w:rFonts w:ascii="Arial" w:eastAsia="Times New Roman" w:hAnsi="Arial" w:cs="Arial"/>
                <w:i/>
                <w:sz w:val="14"/>
                <w:szCs w:val="20"/>
              </w:rPr>
              <w:t>Form</w:t>
            </w:r>
            <w:proofErr w:type="spellEnd"/>
            <w:r w:rsidRPr="00062207">
              <w:rPr>
                <w:rFonts w:ascii="Arial" w:eastAsia="Times New Roman" w:hAnsi="Arial" w:cs="Arial"/>
                <w:i/>
                <w:sz w:val="14"/>
                <w:szCs w:val="20"/>
              </w:rPr>
              <w:t xml:space="preserve"> </w:t>
            </w:r>
            <w:proofErr w:type="spellStart"/>
            <w:r w:rsidRPr="00062207">
              <w:rPr>
                <w:rFonts w:ascii="Arial" w:eastAsia="Times New Roman" w:hAnsi="Arial" w:cs="Arial"/>
                <w:i/>
                <w:sz w:val="14"/>
                <w:szCs w:val="20"/>
              </w:rPr>
              <w:t>Tracking</w:t>
            </w:r>
            <w:proofErr w:type="spellEnd"/>
            <w:r w:rsidRPr="00062207">
              <w:rPr>
                <w:rFonts w:ascii="Arial" w:eastAsia="Times New Roman" w:hAnsi="Arial" w:cs="Arial"/>
                <w:i/>
                <w:sz w:val="14"/>
                <w:szCs w:val="20"/>
              </w:rPr>
              <w:t xml:space="preserve"> </w:t>
            </w:r>
            <w:proofErr w:type="spellStart"/>
            <w:r w:rsidRPr="00062207">
              <w:rPr>
                <w:rFonts w:ascii="Arial" w:eastAsia="Times New Roman" w:hAnsi="Arial" w:cs="Arial"/>
                <w:i/>
                <w:sz w:val="14"/>
                <w:szCs w:val="20"/>
              </w:rPr>
              <w:t>Number</w:t>
            </w:r>
            <w:proofErr w:type="spellEnd"/>
            <w:r w:rsidRPr="00062207">
              <w:rPr>
                <w:rFonts w:ascii="Arial" w:eastAsia="Times New Roman" w:hAnsi="Arial" w:cs="Arial"/>
                <w:i/>
                <w:sz w:val="14"/>
                <w:szCs w:val="20"/>
              </w:rPr>
              <w:t>.</w:t>
            </w:r>
          </w:p>
        </w:tc>
      </w:tr>
      <w:tr w:rsidR="002A5236" w:rsidRPr="00062207" w:rsidTr="00694281">
        <w:trPr>
          <w:jc w:val="center"/>
        </w:trPr>
        <w:tc>
          <w:tcPr>
            <w:tcW w:w="10863" w:type="dxa"/>
            <w:gridSpan w:val="7"/>
            <w:shd w:val="clear" w:color="auto" w:fill="auto"/>
          </w:tcPr>
          <w:p w:rsidR="002A5236" w:rsidRPr="00062207" w:rsidRDefault="002A5236" w:rsidP="00482F34">
            <w:pPr>
              <w:spacing w:after="0" w:line="300" w:lineRule="auto"/>
              <w:jc w:val="both"/>
              <w:rPr>
                <w:rFonts w:ascii="Arial" w:eastAsia="Times New Roman" w:hAnsi="Arial" w:cs="Arial"/>
                <w:sz w:val="14"/>
                <w:szCs w:val="20"/>
              </w:rPr>
            </w:pPr>
            <w:r w:rsidRPr="00062207">
              <w:rPr>
                <w:rFonts w:ascii="Arial" w:eastAsia="Times New Roman" w:hAnsi="Arial" w:cs="Arial"/>
                <w:sz w:val="14"/>
                <w:szCs w:val="20"/>
              </w:rPr>
              <w:t>4. Nome e endereço da organização</w:t>
            </w:r>
          </w:p>
          <w:p w:rsidR="002A5236" w:rsidRPr="00062207" w:rsidRDefault="002A5236" w:rsidP="00482F34">
            <w:pPr>
              <w:spacing w:after="0" w:line="300" w:lineRule="auto"/>
              <w:jc w:val="both"/>
              <w:rPr>
                <w:rFonts w:ascii="Arial" w:eastAsia="Times New Roman" w:hAnsi="Arial" w:cs="Arial"/>
                <w:i/>
                <w:sz w:val="14"/>
                <w:szCs w:val="20"/>
              </w:rPr>
            </w:pPr>
            <w:r w:rsidRPr="00062207">
              <w:rPr>
                <w:rFonts w:ascii="Arial" w:eastAsia="Times New Roman" w:hAnsi="Arial" w:cs="Arial"/>
                <w:i/>
                <w:sz w:val="14"/>
                <w:szCs w:val="20"/>
              </w:rPr>
              <w:t xml:space="preserve">    </w:t>
            </w:r>
            <w:proofErr w:type="spellStart"/>
            <w:r w:rsidRPr="00062207">
              <w:rPr>
                <w:rFonts w:ascii="Arial" w:eastAsia="Times New Roman" w:hAnsi="Arial" w:cs="Arial"/>
                <w:i/>
                <w:sz w:val="14"/>
                <w:szCs w:val="20"/>
              </w:rPr>
              <w:t>Organisation</w:t>
            </w:r>
            <w:proofErr w:type="spellEnd"/>
            <w:r w:rsidRPr="00062207">
              <w:rPr>
                <w:rFonts w:ascii="Arial" w:eastAsia="Times New Roman" w:hAnsi="Arial" w:cs="Arial"/>
                <w:i/>
                <w:sz w:val="14"/>
                <w:szCs w:val="20"/>
              </w:rPr>
              <w:t xml:space="preserve"> </w:t>
            </w:r>
            <w:proofErr w:type="spellStart"/>
            <w:r w:rsidRPr="00062207">
              <w:rPr>
                <w:rFonts w:ascii="Arial" w:eastAsia="Times New Roman" w:hAnsi="Arial" w:cs="Arial"/>
                <w:i/>
                <w:sz w:val="14"/>
                <w:szCs w:val="20"/>
              </w:rPr>
              <w:t>Name</w:t>
            </w:r>
            <w:proofErr w:type="spellEnd"/>
            <w:r w:rsidRPr="00062207">
              <w:rPr>
                <w:rFonts w:ascii="Arial" w:eastAsia="Times New Roman" w:hAnsi="Arial" w:cs="Arial"/>
                <w:i/>
                <w:sz w:val="14"/>
                <w:szCs w:val="20"/>
              </w:rPr>
              <w:t xml:space="preserve"> </w:t>
            </w:r>
            <w:proofErr w:type="spellStart"/>
            <w:r w:rsidRPr="00062207">
              <w:rPr>
                <w:rFonts w:ascii="Arial" w:eastAsia="Times New Roman" w:hAnsi="Arial" w:cs="Arial"/>
                <w:i/>
                <w:sz w:val="14"/>
                <w:szCs w:val="20"/>
              </w:rPr>
              <w:t>and</w:t>
            </w:r>
            <w:proofErr w:type="spellEnd"/>
            <w:r w:rsidRPr="00062207">
              <w:rPr>
                <w:rFonts w:ascii="Arial" w:eastAsia="Times New Roman" w:hAnsi="Arial" w:cs="Arial"/>
                <w:i/>
                <w:sz w:val="14"/>
                <w:szCs w:val="20"/>
              </w:rPr>
              <w:t xml:space="preserve"> </w:t>
            </w:r>
            <w:proofErr w:type="spellStart"/>
            <w:r w:rsidRPr="00062207">
              <w:rPr>
                <w:rFonts w:ascii="Arial" w:eastAsia="Times New Roman" w:hAnsi="Arial" w:cs="Arial"/>
                <w:i/>
                <w:sz w:val="14"/>
                <w:szCs w:val="20"/>
              </w:rPr>
              <w:t>Address</w:t>
            </w:r>
            <w:proofErr w:type="spellEnd"/>
            <w:r w:rsidRPr="00062207">
              <w:rPr>
                <w:rFonts w:ascii="Arial" w:eastAsia="Times New Roman" w:hAnsi="Arial" w:cs="Arial"/>
                <w:i/>
                <w:sz w:val="14"/>
                <w:szCs w:val="20"/>
              </w:rPr>
              <w:t>:</w:t>
            </w:r>
          </w:p>
          <w:p w:rsidR="002A5236" w:rsidRPr="00062207" w:rsidRDefault="002A5236" w:rsidP="00482F34">
            <w:pPr>
              <w:spacing w:after="0" w:line="300" w:lineRule="auto"/>
              <w:jc w:val="both"/>
              <w:rPr>
                <w:rFonts w:ascii="Arial" w:eastAsia="Times New Roman" w:hAnsi="Arial" w:cs="Arial"/>
                <w:sz w:val="14"/>
                <w:szCs w:val="20"/>
              </w:rPr>
            </w:pPr>
          </w:p>
          <w:p w:rsidR="002A5236" w:rsidRPr="00062207" w:rsidRDefault="002A5236" w:rsidP="00482F34">
            <w:pPr>
              <w:spacing w:after="0" w:line="300" w:lineRule="auto"/>
              <w:jc w:val="both"/>
              <w:rPr>
                <w:rFonts w:ascii="Arial" w:eastAsia="Times New Roman" w:hAnsi="Arial" w:cs="Arial"/>
                <w:sz w:val="14"/>
                <w:szCs w:val="20"/>
              </w:rPr>
            </w:pPr>
          </w:p>
        </w:tc>
        <w:tc>
          <w:tcPr>
            <w:tcW w:w="3733" w:type="dxa"/>
            <w:gridSpan w:val="3"/>
            <w:shd w:val="clear" w:color="auto" w:fill="auto"/>
          </w:tcPr>
          <w:p w:rsidR="002A5236" w:rsidRPr="00062207" w:rsidRDefault="002A5236" w:rsidP="00482F34">
            <w:pPr>
              <w:spacing w:after="0" w:line="300" w:lineRule="auto"/>
              <w:jc w:val="both"/>
              <w:rPr>
                <w:rFonts w:ascii="Arial" w:eastAsia="Times New Roman" w:hAnsi="Arial" w:cs="Arial"/>
                <w:sz w:val="14"/>
                <w:szCs w:val="20"/>
              </w:rPr>
            </w:pPr>
            <w:r w:rsidRPr="00062207">
              <w:rPr>
                <w:rFonts w:ascii="Arial" w:eastAsia="Times New Roman" w:hAnsi="Arial" w:cs="Arial"/>
                <w:sz w:val="14"/>
                <w:szCs w:val="20"/>
              </w:rPr>
              <w:t>5. Nota de serviço/Contrato/</w:t>
            </w:r>
            <w:proofErr w:type="spellStart"/>
            <w:r w:rsidRPr="00062207">
              <w:rPr>
                <w:rFonts w:ascii="Arial" w:eastAsia="Times New Roman" w:hAnsi="Arial" w:cs="Arial"/>
                <w:sz w:val="14"/>
                <w:szCs w:val="20"/>
              </w:rPr>
              <w:t>Factura</w:t>
            </w:r>
            <w:proofErr w:type="spellEnd"/>
          </w:p>
          <w:p w:rsidR="002A5236" w:rsidRPr="00062207" w:rsidRDefault="002A5236" w:rsidP="00482F34">
            <w:pPr>
              <w:spacing w:after="0" w:line="300" w:lineRule="auto"/>
              <w:jc w:val="both"/>
              <w:rPr>
                <w:rFonts w:ascii="Arial" w:eastAsia="Times New Roman" w:hAnsi="Arial" w:cs="Arial"/>
                <w:i/>
                <w:sz w:val="14"/>
                <w:szCs w:val="20"/>
                <w:lang w:val="en-US"/>
              </w:rPr>
            </w:pPr>
            <w:r w:rsidRPr="00062207">
              <w:rPr>
                <w:rFonts w:ascii="Arial" w:eastAsia="Times New Roman" w:hAnsi="Arial" w:cs="Arial"/>
                <w:i/>
                <w:sz w:val="14"/>
                <w:szCs w:val="20"/>
                <w:lang w:val="en-US"/>
              </w:rPr>
              <w:t xml:space="preserve">    Work Order/Contract/Invoice number</w:t>
            </w:r>
          </w:p>
        </w:tc>
      </w:tr>
      <w:tr w:rsidR="002A5236" w:rsidRPr="00062207" w:rsidTr="00694281">
        <w:trPr>
          <w:jc w:val="center"/>
        </w:trPr>
        <w:tc>
          <w:tcPr>
            <w:tcW w:w="1022" w:type="dxa"/>
            <w:shd w:val="clear" w:color="auto" w:fill="auto"/>
            <w:vAlign w:val="center"/>
          </w:tcPr>
          <w:p w:rsidR="002A5236" w:rsidRPr="00062207" w:rsidRDefault="002A5236" w:rsidP="00482F34">
            <w:pPr>
              <w:spacing w:after="0" w:line="300" w:lineRule="auto"/>
              <w:jc w:val="center"/>
              <w:rPr>
                <w:rFonts w:ascii="Arial" w:eastAsia="Times New Roman" w:hAnsi="Arial" w:cs="Arial"/>
                <w:sz w:val="14"/>
                <w:szCs w:val="20"/>
              </w:rPr>
            </w:pPr>
            <w:r w:rsidRPr="00062207">
              <w:rPr>
                <w:rFonts w:ascii="Arial" w:eastAsia="Times New Roman" w:hAnsi="Arial" w:cs="Arial"/>
                <w:sz w:val="14"/>
                <w:szCs w:val="20"/>
              </w:rPr>
              <w:t>6. Artigo</w:t>
            </w:r>
          </w:p>
          <w:p w:rsidR="002A5236" w:rsidRPr="00062207" w:rsidRDefault="002A5236" w:rsidP="00482F34">
            <w:pPr>
              <w:spacing w:after="0" w:line="300" w:lineRule="auto"/>
              <w:jc w:val="center"/>
              <w:rPr>
                <w:rFonts w:ascii="Arial" w:eastAsia="Times New Roman" w:hAnsi="Arial" w:cs="Arial"/>
                <w:sz w:val="14"/>
                <w:szCs w:val="20"/>
              </w:rPr>
            </w:pPr>
            <w:r w:rsidRPr="00062207">
              <w:rPr>
                <w:rFonts w:ascii="Arial" w:eastAsia="Times New Roman" w:hAnsi="Arial" w:cs="Arial"/>
                <w:sz w:val="14"/>
                <w:szCs w:val="20"/>
              </w:rPr>
              <w:t>Item</w:t>
            </w:r>
          </w:p>
        </w:tc>
        <w:tc>
          <w:tcPr>
            <w:tcW w:w="2835" w:type="dxa"/>
            <w:shd w:val="clear" w:color="auto" w:fill="auto"/>
            <w:vAlign w:val="center"/>
          </w:tcPr>
          <w:p w:rsidR="002A5236" w:rsidRPr="00062207" w:rsidRDefault="002A5236" w:rsidP="00482F34">
            <w:pPr>
              <w:spacing w:after="0" w:line="300" w:lineRule="auto"/>
              <w:jc w:val="center"/>
              <w:rPr>
                <w:rFonts w:ascii="Arial" w:eastAsia="Times New Roman" w:hAnsi="Arial" w:cs="Arial"/>
                <w:sz w:val="14"/>
                <w:szCs w:val="20"/>
              </w:rPr>
            </w:pPr>
            <w:r w:rsidRPr="00062207">
              <w:rPr>
                <w:rFonts w:ascii="Arial" w:eastAsia="Times New Roman" w:hAnsi="Arial" w:cs="Arial"/>
                <w:sz w:val="14"/>
                <w:szCs w:val="20"/>
              </w:rPr>
              <w:t>7. Descrição</w:t>
            </w:r>
          </w:p>
          <w:p w:rsidR="002A5236" w:rsidRPr="00062207" w:rsidRDefault="002A5236" w:rsidP="00482F34">
            <w:pPr>
              <w:spacing w:after="0" w:line="300" w:lineRule="auto"/>
              <w:jc w:val="center"/>
              <w:rPr>
                <w:rFonts w:ascii="Arial" w:eastAsia="Times New Roman" w:hAnsi="Arial" w:cs="Arial"/>
                <w:sz w:val="14"/>
                <w:szCs w:val="20"/>
              </w:rPr>
            </w:pPr>
            <w:proofErr w:type="spellStart"/>
            <w:r w:rsidRPr="00062207">
              <w:rPr>
                <w:rFonts w:ascii="Arial" w:eastAsia="Times New Roman" w:hAnsi="Arial" w:cs="Arial"/>
                <w:sz w:val="14"/>
                <w:szCs w:val="20"/>
              </w:rPr>
              <w:t>Description</w:t>
            </w:r>
            <w:proofErr w:type="spellEnd"/>
          </w:p>
        </w:tc>
        <w:tc>
          <w:tcPr>
            <w:tcW w:w="2551" w:type="dxa"/>
            <w:gridSpan w:val="2"/>
            <w:shd w:val="clear" w:color="auto" w:fill="auto"/>
            <w:vAlign w:val="center"/>
          </w:tcPr>
          <w:p w:rsidR="002A5236" w:rsidRPr="00062207" w:rsidRDefault="002A5236" w:rsidP="00482F34">
            <w:pPr>
              <w:spacing w:after="0" w:line="300" w:lineRule="auto"/>
              <w:jc w:val="center"/>
              <w:rPr>
                <w:rFonts w:ascii="Arial" w:eastAsia="Times New Roman" w:hAnsi="Arial" w:cs="Arial"/>
                <w:sz w:val="14"/>
                <w:szCs w:val="20"/>
              </w:rPr>
            </w:pPr>
            <w:r w:rsidRPr="00062207">
              <w:rPr>
                <w:rFonts w:ascii="Arial" w:eastAsia="Times New Roman" w:hAnsi="Arial" w:cs="Arial"/>
                <w:sz w:val="14"/>
                <w:szCs w:val="20"/>
              </w:rPr>
              <w:t>8. Número da peça</w:t>
            </w:r>
          </w:p>
          <w:p w:rsidR="002A5236" w:rsidRPr="00062207" w:rsidRDefault="002A5236" w:rsidP="00482F34">
            <w:pPr>
              <w:spacing w:after="0" w:line="300" w:lineRule="auto"/>
              <w:jc w:val="center"/>
              <w:rPr>
                <w:rFonts w:ascii="Arial" w:eastAsia="Times New Roman" w:hAnsi="Arial" w:cs="Arial"/>
                <w:sz w:val="14"/>
                <w:szCs w:val="20"/>
              </w:rPr>
            </w:pPr>
            <w:proofErr w:type="spellStart"/>
            <w:r w:rsidRPr="00062207">
              <w:rPr>
                <w:rFonts w:ascii="Arial" w:eastAsia="Times New Roman" w:hAnsi="Arial" w:cs="Arial"/>
                <w:sz w:val="14"/>
                <w:szCs w:val="20"/>
              </w:rPr>
              <w:t>Part</w:t>
            </w:r>
            <w:proofErr w:type="spellEnd"/>
            <w:r w:rsidRPr="00062207">
              <w:rPr>
                <w:rFonts w:ascii="Arial" w:eastAsia="Times New Roman" w:hAnsi="Arial" w:cs="Arial"/>
                <w:sz w:val="14"/>
                <w:szCs w:val="20"/>
              </w:rPr>
              <w:t xml:space="preserve"> </w:t>
            </w:r>
            <w:proofErr w:type="spellStart"/>
            <w:r w:rsidRPr="00062207">
              <w:rPr>
                <w:rFonts w:ascii="Arial" w:eastAsia="Times New Roman" w:hAnsi="Arial" w:cs="Arial"/>
                <w:sz w:val="14"/>
                <w:szCs w:val="20"/>
              </w:rPr>
              <w:t>Number</w:t>
            </w:r>
            <w:proofErr w:type="spellEnd"/>
          </w:p>
        </w:tc>
        <w:tc>
          <w:tcPr>
            <w:tcW w:w="1985" w:type="dxa"/>
            <w:gridSpan w:val="2"/>
            <w:shd w:val="clear" w:color="auto" w:fill="auto"/>
            <w:vAlign w:val="center"/>
          </w:tcPr>
          <w:p w:rsidR="002A5236" w:rsidRPr="00062207" w:rsidRDefault="002A5236" w:rsidP="00482F34">
            <w:pPr>
              <w:spacing w:after="0" w:line="300" w:lineRule="auto"/>
              <w:jc w:val="center"/>
              <w:rPr>
                <w:rFonts w:ascii="Arial" w:eastAsia="Times New Roman" w:hAnsi="Arial" w:cs="Arial"/>
                <w:sz w:val="14"/>
                <w:szCs w:val="20"/>
              </w:rPr>
            </w:pPr>
            <w:r w:rsidRPr="00062207">
              <w:rPr>
                <w:rFonts w:ascii="Arial" w:eastAsia="Times New Roman" w:hAnsi="Arial" w:cs="Arial"/>
                <w:sz w:val="14"/>
                <w:szCs w:val="20"/>
              </w:rPr>
              <w:t>9. Quantidade</w:t>
            </w:r>
          </w:p>
          <w:p w:rsidR="002A5236" w:rsidRPr="00062207" w:rsidRDefault="002A5236" w:rsidP="00482F34">
            <w:pPr>
              <w:spacing w:after="0" w:line="300" w:lineRule="auto"/>
              <w:jc w:val="center"/>
              <w:rPr>
                <w:rFonts w:ascii="Arial" w:eastAsia="Times New Roman" w:hAnsi="Arial" w:cs="Arial"/>
                <w:sz w:val="14"/>
                <w:szCs w:val="20"/>
              </w:rPr>
            </w:pPr>
            <w:proofErr w:type="spellStart"/>
            <w:r w:rsidRPr="00062207">
              <w:rPr>
                <w:rFonts w:ascii="Arial" w:eastAsia="Times New Roman" w:hAnsi="Arial" w:cs="Arial"/>
                <w:sz w:val="14"/>
                <w:szCs w:val="20"/>
              </w:rPr>
              <w:t>Quantity</w:t>
            </w:r>
            <w:proofErr w:type="spellEnd"/>
          </w:p>
        </w:tc>
        <w:tc>
          <w:tcPr>
            <w:tcW w:w="2470" w:type="dxa"/>
            <w:shd w:val="clear" w:color="auto" w:fill="auto"/>
            <w:vAlign w:val="center"/>
          </w:tcPr>
          <w:p w:rsidR="002A5236" w:rsidRPr="00062207" w:rsidRDefault="002A5236" w:rsidP="00482F34">
            <w:pPr>
              <w:spacing w:after="0" w:line="300" w:lineRule="auto"/>
              <w:jc w:val="center"/>
              <w:rPr>
                <w:rFonts w:ascii="Arial" w:eastAsia="Times New Roman" w:hAnsi="Arial" w:cs="Arial"/>
                <w:sz w:val="14"/>
                <w:szCs w:val="20"/>
              </w:rPr>
            </w:pPr>
            <w:r w:rsidRPr="00062207">
              <w:rPr>
                <w:rFonts w:ascii="Arial" w:eastAsia="Times New Roman" w:hAnsi="Arial" w:cs="Arial"/>
                <w:sz w:val="14"/>
                <w:szCs w:val="20"/>
              </w:rPr>
              <w:t>10. Número de Série</w:t>
            </w:r>
          </w:p>
          <w:p w:rsidR="002A5236" w:rsidRPr="00062207" w:rsidRDefault="002A5236" w:rsidP="00482F34">
            <w:pPr>
              <w:spacing w:after="0" w:line="300" w:lineRule="auto"/>
              <w:jc w:val="center"/>
              <w:rPr>
                <w:rFonts w:ascii="Arial" w:eastAsia="Times New Roman" w:hAnsi="Arial" w:cs="Arial"/>
                <w:i/>
                <w:sz w:val="14"/>
                <w:szCs w:val="20"/>
              </w:rPr>
            </w:pPr>
            <w:r w:rsidRPr="00062207">
              <w:rPr>
                <w:rFonts w:ascii="Arial" w:eastAsia="Times New Roman" w:hAnsi="Arial" w:cs="Arial"/>
                <w:i/>
                <w:sz w:val="14"/>
                <w:szCs w:val="20"/>
              </w:rPr>
              <w:t xml:space="preserve">Serial </w:t>
            </w:r>
            <w:proofErr w:type="spellStart"/>
            <w:r w:rsidRPr="00062207">
              <w:rPr>
                <w:rFonts w:ascii="Arial" w:eastAsia="Times New Roman" w:hAnsi="Arial" w:cs="Arial"/>
                <w:i/>
                <w:sz w:val="14"/>
                <w:szCs w:val="20"/>
              </w:rPr>
              <w:t>Number</w:t>
            </w:r>
            <w:proofErr w:type="spellEnd"/>
          </w:p>
        </w:tc>
        <w:tc>
          <w:tcPr>
            <w:tcW w:w="3733" w:type="dxa"/>
            <w:gridSpan w:val="3"/>
            <w:shd w:val="clear" w:color="auto" w:fill="auto"/>
            <w:vAlign w:val="center"/>
          </w:tcPr>
          <w:p w:rsidR="002A5236" w:rsidRPr="00062207" w:rsidRDefault="002A5236" w:rsidP="00482F34">
            <w:pPr>
              <w:spacing w:after="0" w:line="300" w:lineRule="auto"/>
              <w:jc w:val="center"/>
              <w:rPr>
                <w:rFonts w:ascii="Arial" w:eastAsia="Times New Roman" w:hAnsi="Arial" w:cs="Arial"/>
                <w:sz w:val="14"/>
                <w:szCs w:val="20"/>
              </w:rPr>
            </w:pPr>
            <w:r w:rsidRPr="00062207">
              <w:rPr>
                <w:rFonts w:ascii="Arial" w:eastAsia="Times New Roman" w:hAnsi="Arial" w:cs="Arial"/>
                <w:sz w:val="14"/>
                <w:szCs w:val="20"/>
              </w:rPr>
              <w:t>11. Estado/Trabalhos</w:t>
            </w:r>
          </w:p>
          <w:p w:rsidR="002A5236" w:rsidRPr="00062207" w:rsidRDefault="002A5236" w:rsidP="00482F34">
            <w:pPr>
              <w:spacing w:after="0" w:line="300" w:lineRule="auto"/>
              <w:jc w:val="center"/>
              <w:rPr>
                <w:rFonts w:ascii="Arial" w:eastAsia="Times New Roman" w:hAnsi="Arial" w:cs="Arial"/>
                <w:i/>
                <w:sz w:val="14"/>
                <w:szCs w:val="20"/>
              </w:rPr>
            </w:pPr>
            <w:proofErr w:type="gramStart"/>
            <w:r w:rsidRPr="00062207">
              <w:rPr>
                <w:rFonts w:ascii="Arial" w:eastAsia="Times New Roman" w:hAnsi="Arial" w:cs="Arial"/>
                <w:i/>
                <w:sz w:val="14"/>
                <w:szCs w:val="20"/>
              </w:rPr>
              <w:t>Status</w:t>
            </w:r>
            <w:proofErr w:type="gramEnd"/>
            <w:r w:rsidRPr="00062207">
              <w:rPr>
                <w:rFonts w:ascii="Arial" w:eastAsia="Times New Roman" w:hAnsi="Arial" w:cs="Arial"/>
                <w:i/>
                <w:sz w:val="14"/>
                <w:szCs w:val="20"/>
              </w:rPr>
              <w:t>/</w:t>
            </w:r>
            <w:proofErr w:type="spellStart"/>
            <w:r w:rsidRPr="00062207">
              <w:rPr>
                <w:rFonts w:ascii="Arial" w:eastAsia="Times New Roman" w:hAnsi="Arial" w:cs="Arial"/>
                <w:i/>
                <w:sz w:val="14"/>
                <w:szCs w:val="20"/>
              </w:rPr>
              <w:t>Work</w:t>
            </w:r>
            <w:proofErr w:type="spellEnd"/>
          </w:p>
        </w:tc>
      </w:tr>
      <w:tr w:rsidR="002A5236" w:rsidRPr="00062207" w:rsidTr="00694281">
        <w:trPr>
          <w:trHeight w:val="520"/>
          <w:jc w:val="center"/>
        </w:trPr>
        <w:tc>
          <w:tcPr>
            <w:tcW w:w="1022" w:type="dxa"/>
            <w:shd w:val="clear" w:color="auto" w:fill="auto"/>
          </w:tcPr>
          <w:p w:rsidR="002A5236" w:rsidRPr="00062207" w:rsidRDefault="002A5236" w:rsidP="00482F34">
            <w:pPr>
              <w:spacing w:after="0" w:line="300" w:lineRule="auto"/>
              <w:jc w:val="both"/>
              <w:rPr>
                <w:rFonts w:ascii="Arial" w:eastAsia="Times New Roman" w:hAnsi="Arial" w:cs="Arial"/>
                <w:szCs w:val="20"/>
              </w:rPr>
            </w:pPr>
          </w:p>
        </w:tc>
        <w:tc>
          <w:tcPr>
            <w:tcW w:w="2835" w:type="dxa"/>
            <w:shd w:val="clear" w:color="auto" w:fill="auto"/>
          </w:tcPr>
          <w:p w:rsidR="002A5236" w:rsidRPr="00062207" w:rsidRDefault="002A5236" w:rsidP="00482F34">
            <w:pPr>
              <w:spacing w:after="0" w:line="300" w:lineRule="auto"/>
              <w:jc w:val="both"/>
              <w:rPr>
                <w:rFonts w:ascii="Arial" w:eastAsia="Times New Roman" w:hAnsi="Arial" w:cs="Arial"/>
                <w:szCs w:val="20"/>
              </w:rPr>
            </w:pPr>
          </w:p>
        </w:tc>
        <w:tc>
          <w:tcPr>
            <w:tcW w:w="2551" w:type="dxa"/>
            <w:gridSpan w:val="2"/>
            <w:shd w:val="clear" w:color="auto" w:fill="auto"/>
          </w:tcPr>
          <w:p w:rsidR="002A5236" w:rsidRPr="00062207" w:rsidRDefault="002A5236" w:rsidP="00482F34">
            <w:pPr>
              <w:spacing w:after="0" w:line="300" w:lineRule="auto"/>
              <w:jc w:val="both"/>
              <w:rPr>
                <w:rFonts w:ascii="Arial" w:eastAsia="Times New Roman" w:hAnsi="Arial" w:cs="Arial"/>
                <w:szCs w:val="20"/>
              </w:rPr>
            </w:pPr>
          </w:p>
        </w:tc>
        <w:tc>
          <w:tcPr>
            <w:tcW w:w="1985" w:type="dxa"/>
            <w:gridSpan w:val="2"/>
            <w:shd w:val="clear" w:color="auto" w:fill="auto"/>
          </w:tcPr>
          <w:p w:rsidR="002A5236" w:rsidRPr="00062207" w:rsidRDefault="002A5236" w:rsidP="00482F34">
            <w:pPr>
              <w:spacing w:after="0" w:line="300" w:lineRule="auto"/>
              <w:jc w:val="both"/>
              <w:rPr>
                <w:rFonts w:ascii="Arial" w:eastAsia="Times New Roman" w:hAnsi="Arial" w:cs="Arial"/>
                <w:szCs w:val="20"/>
              </w:rPr>
            </w:pPr>
          </w:p>
        </w:tc>
        <w:tc>
          <w:tcPr>
            <w:tcW w:w="2470" w:type="dxa"/>
            <w:shd w:val="clear" w:color="auto" w:fill="auto"/>
          </w:tcPr>
          <w:p w:rsidR="002A5236" w:rsidRPr="00062207" w:rsidRDefault="002A5236" w:rsidP="00482F34">
            <w:pPr>
              <w:spacing w:after="0" w:line="300" w:lineRule="auto"/>
              <w:jc w:val="both"/>
              <w:rPr>
                <w:rFonts w:ascii="Arial" w:eastAsia="Times New Roman" w:hAnsi="Arial" w:cs="Arial"/>
                <w:szCs w:val="20"/>
              </w:rPr>
            </w:pPr>
          </w:p>
        </w:tc>
        <w:tc>
          <w:tcPr>
            <w:tcW w:w="3733" w:type="dxa"/>
            <w:gridSpan w:val="3"/>
            <w:shd w:val="clear" w:color="auto" w:fill="auto"/>
          </w:tcPr>
          <w:p w:rsidR="002A5236" w:rsidRPr="00062207" w:rsidRDefault="002A5236" w:rsidP="00482F34">
            <w:pPr>
              <w:spacing w:after="0" w:line="300" w:lineRule="auto"/>
              <w:jc w:val="both"/>
              <w:rPr>
                <w:rFonts w:ascii="Arial" w:eastAsia="Times New Roman" w:hAnsi="Arial" w:cs="Arial"/>
                <w:szCs w:val="20"/>
              </w:rPr>
            </w:pPr>
          </w:p>
        </w:tc>
      </w:tr>
      <w:tr w:rsidR="002A5236" w:rsidRPr="00062207" w:rsidTr="00694281">
        <w:trPr>
          <w:jc w:val="center"/>
        </w:trPr>
        <w:tc>
          <w:tcPr>
            <w:tcW w:w="14596" w:type="dxa"/>
            <w:gridSpan w:val="10"/>
            <w:shd w:val="clear" w:color="auto" w:fill="auto"/>
          </w:tcPr>
          <w:p w:rsidR="002A5236" w:rsidRPr="00062207" w:rsidRDefault="002A5236" w:rsidP="00482F34">
            <w:pPr>
              <w:spacing w:after="0" w:line="300" w:lineRule="auto"/>
              <w:jc w:val="both"/>
              <w:rPr>
                <w:rFonts w:ascii="Arial" w:eastAsia="Times New Roman" w:hAnsi="Arial" w:cs="Arial"/>
                <w:sz w:val="14"/>
                <w:szCs w:val="20"/>
              </w:rPr>
            </w:pPr>
            <w:r w:rsidRPr="00062207">
              <w:rPr>
                <w:rFonts w:ascii="Arial" w:eastAsia="Times New Roman" w:hAnsi="Arial" w:cs="Arial"/>
                <w:sz w:val="14"/>
                <w:szCs w:val="20"/>
              </w:rPr>
              <w:t>12. Observações</w:t>
            </w:r>
          </w:p>
          <w:p w:rsidR="002A5236" w:rsidRPr="00062207" w:rsidRDefault="002A5236" w:rsidP="00482F34">
            <w:pPr>
              <w:spacing w:after="0" w:line="300" w:lineRule="auto"/>
              <w:jc w:val="both"/>
              <w:rPr>
                <w:rFonts w:ascii="Arial" w:eastAsia="Times New Roman" w:hAnsi="Arial" w:cs="Arial"/>
                <w:sz w:val="14"/>
                <w:szCs w:val="20"/>
              </w:rPr>
            </w:pPr>
            <w:r w:rsidRPr="00062207">
              <w:rPr>
                <w:rFonts w:ascii="Arial" w:eastAsia="Times New Roman" w:hAnsi="Arial" w:cs="Arial"/>
                <w:sz w:val="14"/>
                <w:szCs w:val="20"/>
              </w:rPr>
              <w:t xml:space="preserve">      </w:t>
            </w:r>
            <w:proofErr w:type="spellStart"/>
            <w:r w:rsidRPr="00062207">
              <w:rPr>
                <w:rFonts w:ascii="Arial" w:eastAsia="Times New Roman" w:hAnsi="Arial" w:cs="Arial"/>
                <w:sz w:val="14"/>
                <w:szCs w:val="20"/>
              </w:rPr>
              <w:t>Remarks</w:t>
            </w:r>
            <w:proofErr w:type="spellEnd"/>
            <w:r w:rsidRPr="00062207">
              <w:rPr>
                <w:rFonts w:ascii="Arial" w:eastAsia="Times New Roman" w:hAnsi="Arial" w:cs="Arial"/>
                <w:sz w:val="14"/>
                <w:szCs w:val="20"/>
              </w:rPr>
              <w:t>:</w:t>
            </w:r>
          </w:p>
          <w:p w:rsidR="002A5236" w:rsidRPr="00062207" w:rsidRDefault="002A5236" w:rsidP="00482F34">
            <w:pPr>
              <w:tabs>
                <w:tab w:val="left" w:pos="1825"/>
              </w:tabs>
              <w:spacing w:after="0" w:line="300" w:lineRule="auto"/>
              <w:jc w:val="both"/>
              <w:rPr>
                <w:rFonts w:ascii="Arial" w:eastAsia="Times New Roman" w:hAnsi="Arial" w:cs="Arial"/>
                <w:sz w:val="14"/>
                <w:szCs w:val="20"/>
              </w:rPr>
            </w:pPr>
          </w:p>
          <w:p w:rsidR="002A5236" w:rsidRPr="00062207" w:rsidRDefault="002A5236" w:rsidP="00482F34">
            <w:pPr>
              <w:tabs>
                <w:tab w:val="left" w:pos="1825"/>
              </w:tabs>
              <w:spacing w:after="0" w:line="300" w:lineRule="auto"/>
              <w:jc w:val="both"/>
              <w:rPr>
                <w:rFonts w:ascii="Arial" w:eastAsia="Times New Roman" w:hAnsi="Arial" w:cs="Arial"/>
                <w:sz w:val="14"/>
                <w:szCs w:val="20"/>
              </w:rPr>
            </w:pPr>
          </w:p>
        </w:tc>
      </w:tr>
      <w:tr w:rsidR="002A5236" w:rsidRPr="00694281" w:rsidTr="00694281">
        <w:trPr>
          <w:trHeight w:val="445"/>
          <w:jc w:val="center"/>
        </w:trPr>
        <w:tc>
          <w:tcPr>
            <w:tcW w:w="7288" w:type="dxa"/>
            <w:gridSpan w:val="5"/>
            <w:vMerge w:val="restart"/>
            <w:shd w:val="pct40" w:color="auto" w:fill="auto"/>
          </w:tcPr>
          <w:p w:rsidR="002A5236" w:rsidRPr="00062207" w:rsidRDefault="002A5236" w:rsidP="00482F34">
            <w:pPr>
              <w:spacing w:after="0" w:line="300" w:lineRule="auto"/>
              <w:jc w:val="both"/>
              <w:rPr>
                <w:rFonts w:ascii="Arial" w:eastAsia="Times New Roman" w:hAnsi="Arial" w:cs="Arial"/>
                <w:sz w:val="14"/>
                <w:szCs w:val="20"/>
              </w:rPr>
            </w:pPr>
            <w:r w:rsidRPr="00062207">
              <w:rPr>
                <w:rFonts w:ascii="Arial" w:eastAsia="Times New Roman" w:hAnsi="Arial" w:cs="Arial"/>
                <w:sz w:val="14"/>
                <w:szCs w:val="20"/>
              </w:rPr>
              <w:t xml:space="preserve">13-a. Certifica que os artigos identificados acima foram fabricados em conformidade com </w:t>
            </w:r>
            <w:proofErr w:type="gramStart"/>
            <w:r w:rsidRPr="00062207">
              <w:rPr>
                <w:rFonts w:ascii="Arial" w:eastAsia="Times New Roman" w:hAnsi="Arial" w:cs="Arial"/>
                <w:sz w:val="14"/>
                <w:szCs w:val="20"/>
              </w:rPr>
              <w:t>os</w:t>
            </w:r>
            <w:proofErr w:type="gramEnd"/>
            <w:r w:rsidRPr="00062207">
              <w:rPr>
                <w:rFonts w:ascii="Arial" w:eastAsia="Times New Roman" w:hAnsi="Arial" w:cs="Arial"/>
                <w:sz w:val="14"/>
                <w:szCs w:val="20"/>
              </w:rPr>
              <w:t>:</w:t>
            </w:r>
          </w:p>
          <w:p w:rsidR="002A5236" w:rsidRPr="00062207" w:rsidRDefault="002A5236" w:rsidP="00482F34">
            <w:pPr>
              <w:spacing w:after="0" w:line="300" w:lineRule="auto"/>
              <w:jc w:val="both"/>
              <w:rPr>
                <w:rFonts w:ascii="Arial" w:eastAsia="Times New Roman" w:hAnsi="Arial" w:cs="Arial"/>
                <w:sz w:val="14"/>
                <w:szCs w:val="20"/>
                <w:lang w:val="en-US"/>
              </w:rPr>
            </w:pPr>
            <w:r w:rsidRPr="00062207">
              <w:rPr>
                <w:rFonts w:ascii="Arial" w:eastAsia="Times New Roman" w:hAnsi="Arial" w:cs="Arial"/>
                <w:sz w:val="14"/>
                <w:szCs w:val="20"/>
              </w:rPr>
              <w:t xml:space="preserve">         </w:t>
            </w:r>
            <w:r w:rsidRPr="00062207">
              <w:rPr>
                <w:rFonts w:ascii="Arial" w:eastAsia="Times New Roman" w:hAnsi="Arial" w:cs="Arial"/>
                <w:sz w:val="14"/>
                <w:szCs w:val="20"/>
                <w:lang w:val="en-US"/>
              </w:rPr>
              <w:t>Certifies that the items identified above were manufactured in conformity to:</w:t>
            </w:r>
          </w:p>
          <w:p w:rsidR="002A5236" w:rsidRPr="00062207" w:rsidRDefault="002A5236" w:rsidP="00482F34">
            <w:pPr>
              <w:spacing w:after="0" w:line="300" w:lineRule="auto"/>
              <w:jc w:val="both"/>
              <w:rPr>
                <w:rFonts w:ascii="Arial" w:eastAsia="Times New Roman" w:hAnsi="Arial" w:cs="Arial"/>
                <w:sz w:val="14"/>
                <w:szCs w:val="20"/>
              </w:rPr>
            </w:pPr>
            <w:r w:rsidRPr="00062207" w:rsidDel="004E3630">
              <w:rPr>
                <w:rFonts w:ascii="Arial" w:eastAsia="Times New Roman" w:hAnsi="Arial" w:cs="Arial"/>
                <w:sz w:val="14"/>
                <w:szCs w:val="20"/>
                <w:lang w:val="en-US"/>
              </w:rPr>
              <w:t xml:space="preserve"> </w:t>
            </w:r>
            <w:r w:rsidRPr="00062207">
              <w:rPr>
                <w:rFonts w:ascii="Arial" w:eastAsia="Times New Roman" w:hAnsi="Arial" w:cs="Arial"/>
                <w:sz w:val="14"/>
                <w:szCs w:val="20"/>
                <w:lang w:val="en-US"/>
              </w:rPr>
              <w:t xml:space="preserve">        </w:t>
            </w:r>
            <w:r w:rsidRPr="00062207">
              <w:rPr>
                <w:rFonts w:ascii="Arial" w:eastAsia="Times New Roman" w:hAnsi="Arial" w:cs="Arial"/>
                <w:sz w:val="16"/>
                <w:szCs w:val="16"/>
              </w:rPr>
              <w:sym w:font="Wingdings" w:char="F06F"/>
            </w:r>
            <w:r w:rsidRPr="00062207">
              <w:rPr>
                <w:rFonts w:ascii="Arial" w:eastAsia="Times New Roman" w:hAnsi="Arial" w:cs="Arial"/>
                <w:sz w:val="14"/>
                <w:szCs w:val="20"/>
              </w:rPr>
              <w:t xml:space="preserve">     Dados de desenho aprovados e estão em condições para um funcionamento seguro </w:t>
            </w:r>
          </w:p>
          <w:p w:rsidR="002A5236" w:rsidRPr="00062207" w:rsidRDefault="002A5236" w:rsidP="00482F34">
            <w:pPr>
              <w:spacing w:after="0" w:line="300" w:lineRule="auto"/>
              <w:jc w:val="both"/>
              <w:rPr>
                <w:rFonts w:ascii="Arial" w:eastAsia="Times New Roman" w:hAnsi="Arial" w:cs="Arial"/>
                <w:i/>
                <w:sz w:val="14"/>
                <w:szCs w:val="20"/>
                <w:lang w:val="en-US"/>
              </w:rPr>
            </w:pPr>
            <w:r w:rsidRPr="00062207">
              <w:rPr>
                <w:rFonts w:ascii="Arial" w:eastAsia="Times New Roman" w:hAnsi="Arial" w:cs="Arial"/>
                <w:i/>
                <w:sz w:val="14"/>
                <w:szCs w:val="20"/>
              </w:rPr>
              <w:t xml:space="preserve">                  </w:t>
            </w:r>
            <w:r w:rsidRPr="00062207">
              <w:rPr>
                <w:rFonts w:ascii="Arial" w:eastAsia="Times New Roman" w:hAnsi="Arial" w:cs="Arial"/>
                <w:i/>
                <w:sz w:val="14"/>
                <w:szCs w:val="20"/>
                <w:lang w:val="en-US"/>
              </w:rPr>
              <w:t>Approved design data and are in condition for safe operation</w:t>
            </w:r>
          </w:p>
          <w:p w:rsidR="002A5236" w:rsidRPr="00062207" w:rsidRDefault="002A5236" w:rsidP="00482F34">
            <w:pPr>
              <w:spacing w:after="0" w:line="300" w:lineRule="auto"/>
              <w:jc w:val="both"/>
              <w:rPr>
                <w:rFonts w:ascii="Arial" w:eastAsia="Times New Roman" w:hAnsi="Arial" w:cs="Arial"/>
                <w:sz w:val="14"/>
                <w:szCs w:val="20"/>
              </w:rPr>
            </w:pPr>
            <w:r w:rsidRPr="00062207">
              <w:rPr>
                <w:rFonts w:ascii="Arial" w:eastAsia="Times New Roman" w:hAnsi="Arial" w:cs="Arial"/>
                <w:sz w:val="14"/>
                <w:szCs w:val="20"/>
                <w:lang w:val="en-US"/>
              </w:rPr>
              <w:t xml:space="preserve">         </w:t>
            </w:r>
            <w:r w:rsidRPr="00062207">
              <w:rPr>
                <w:rFonts w:ascii="Arial" w:eastAsia="Times New Roman" w:hAnsi="Arial" w:cs="Arial"/>
                <w:sz w:val="16"/>
                <w:szCs w:val="16"/>
              </w:rPr>
              <w:sym w:font="Wingdings" w:char="F06F"/>
            </w:r>
            <w:r w:rsidRPr="00062207">
              <w:rPr>
                <w:rFonts w:ascii="Arial" w:eastAsia="Times New Roman" w:hAnsi="Arial" w:cs="Arial"/>
                <w:sz w:val="14"/>
                <w:szCs w:val="20"/>
              </w:rPr>
              <w:t xml:space="preserve">     Dados de desenho não aprovados especificados na caixa 12</w:t>
            </w:r>
          </w:p>
          <w:p w:rsidR="002A5236" w:rsidRPr="00062207" w:rsidRDefault="002A5236" w:rsidP="00482F34">
            <w:pPr>
              <w:spacing w:after="0" w:line="300" w:lineRule="auto"/>
              <w:jc w:val="both"/>
              <w:rPr>
                <w:rFonts w:ascii="Arial" w:eastAsia="Times New Roman" w:hAnsi="Arial" w:cs="Arial"/>
                <w:i/>
                <w:szCs w:val="20"/>
                <w:lang w:val="en-US"/>
              </w:rPr>
            </w:pPr>
            <w:r w:rsidRPr="00062207">
              <w:rPr>
                <w:rFonts w:ascii="Arial" w:eastAsia="Times New Roman" w:hAnsi="Arial" w:cs="Arial"/>
                <w:sz w:val="14"/>
                <w:szCs w:val="20"/>
              </w:rPr>
              <w:t xml:space="preserve">                  </w:t>
            </w:r>
            <w:r w:rsidRPr="00062207">
              <w:rPr>
                <w:rFonts w:ascii="Arial" w:eastAsia="Times New Roman" w:hAnsi="Arial" w:cs="Arial"/>
                <w:i/>
                <w:sz w:val="14"/>
                <w:szCs w:val="20"/>
                <w:lang w:val="en-US"/>
              </w:rPr>
              <w:t>Non approved design data specified in block 12</w:t>
            </w:r>
          </w:p>
        </w:tc>
        <w:tc>
          <w:tcPr>
            <w:tcW w:w="3727" w:type="dxa"/>
            <w:gridSpan w:val="4"/>
            <w:tcBorders>
              <w:bottom w:val="nil"/>
              <w:right w:val="nil"/>
            </w:tcBorders>
            <w:shd w:val="clear" w:color="auto" w:fill="auto"/>
          </w:tcPr>
          <w:p w:rsidR="002A5236" w:rsidRPr="00062207" w:rsidRDefault="002A5236" w:rsidP="00482F34">
            <w:pPr>
              <w:spacing w:after="0" w:line="300" w:lineRule="auto"/>
              <w:jc w:val="both"/>
              <w:rPr>
                <w:rFonts w:ascii="Arial" w:eastAsia="Times New Roman" w:hAnsi="Arial" w:cs="Arial"/>
                <w:sz w:val="16"/>
                <w:szCs w:val="16"/>
              </w:rPr>
            </w:pPr>
            <w:r w:rsidRPr="00062207">
              <w:rPr>
                <w:rFonts w:ascii="Arial" w:eastAsia="Times New Roman" w:hAnsi="Arial" w:cs="Arial"/>
                <w:sz w:val="14"/>
                <w:szCs w:val="20"/>
              </w:rPr>
              <w:t xml:space="preserve">14-a.   </w:t>
            </w:r>
            <w:r w:rsidRPr="00062207">
              <w:rPr>
                <w:rFonts w:ascii="Arial" w:eastAsia="Times New Roman" w:hAnsi="Arial" w:cs="Arial"/>
                <w:sz w:val="16"/>
                <w:szCs w:val="16"/>
              </w:rPr>
              <w:sym w:font="Wingdings" w:char="F06F"/>
            </w:r>
            <w:r w:rsidRPr="00062207">
              <w:rPr>
                <w:rFonts w:ascii="Arial" w:eastAsia="Times New Roman" w:hAnsi="Arial" w:cs="Arial"/>
                <w:sz w:val="16"/>
                <w:szCs w:val="16"/>
              </w:rPr>
              <w:t xml:space="preserve">   </w:t>
            </w:r>
            <w:r w:rsidRPr="00062207">
              <w:rPr>
                <w:rFonts w:ascii="Arial" w:eastAsia="Times New Roman" w:hAnsi="Arial" w:cs="Arial"/>
                <w:sz w:val="14"/>
                <w:szCs w:val="14"/>
              </w:rPr>
              <w:t>Subsecção</w:t>
            </w:r>
            <w:r w:rsidRPr="00062207">
              <w:rPr>
                <w:rFonts w:ascii="Arial" w:eastAsia="Times New Roman" w:hAnsi="Arial" w:cs="Arial"/>
                <w:sz w:val="16"/>
                <w:szCs w:val="16"/>
              </w:rPr>
              <w:t xml:space="preserve"> </w:t>
            </w:r>
            <w:r w:rsidRPr="00062207">
              <w:rPr>
                <w:rFonts w:ascii="Arial" w:eastAsia="Times New Roman" w:hAnsi="Arial" w:cs="Arial"/>
                <w:sz w:val="14"/>
                <w:szCs w:val="14"/>
              </w:rPr>
              <w:t>6.E.135 Aptidão para Serviço</w:t>
            </w:r>
            <w:r w:rsidRPr="00062207">
              <w:rPr>
                <w:rFonts w:ascii="Arial" w:eastAsia="Times New Roman" w:hAnsi="Arial" w:cs="Arial"/>
                <w:sz w:val="16"/>
                <w:szCs w:val="16"/>
              </w:rPr>
              <w:t xml:space="preserve">         </w:t>
            </w:r>
          </w:p>
          <w:p w:rsidR="002A5236" w:rsidRPr="00062207" w:rsidRDefault="002A5236" w:rsidP="00482F34">
            <w:pPr>
              <w:spacing w:after="0" w:line="300" w:lineRule="auto"/>
              <w:jc w:val="both"/>
              <w:rPr>
                <w:rFonts w:ascii="Arial" w:eastAsia="Times New Roman" w:hAnsi="Arial" w:cs="Arial"/>
                <w:sz w:val="14"/>
                <w:szCs w:val="20"/>
                <w:lang w:val="en-US"/>
              </w:rPr>
            </w:pPr>
            <w:r w:rsidRPr="00062207">
              <w:rPr>
                <w:rFonts w:ascii="Arial" w:eastAsia="Times New Roman" w:hAnsi="Arial" w:cs="Arial"/>
                <w:sz w:val="14"/>
                <w:szCs w:val="14"/>
              </w:rPr>
              <w:t xml:space="preserve">                   </w:t>
            </w:r>
            <w:r w:rsidRPr="00062207">
              <w:rPr>
                <w:rFonts w:ascii="Arial" w:eastAsia="Times New Roman" w:hAnsi="Arial" w:cs="Arial"/>
                <w:sz w:val="14"/>
                <w:szCs w:val="14"/>
                <w:lang w:val="en-US"/>
              </w:rPr>
              <w:t>S</w:t>
            </w:r>
            <w:r w:rsidRPr="00062207">
              <w:rPr>
                <w:rFonts w:ascii="Arial" w:eastAsia="Times New Roman" w:hAnsi="Arial" w:cs="Arial"/>
                <w:sz w:val="14"/>
                <w:szCs w:val="14"/>
                <w:lang w:val="en-US" w:eastAsia="ar-SA"/>
              </w:rPr>
              <w:t>ubsection</w:t>
            </w:r>
            <w:r w:rsidRPr="00062207">
              <w:rPr>
                <w:rFonts w:ascii="Arial" w:eastAsia="Times New Roman" w:hAnsi="Arial" w:cs="Arial"/>
                <w:sz w:val="14"/>
                <w:szCs w:val="14"/>
                <w:lang w:val="en-US"/>
              </w:rPr>
              <w:t xml:space="preserve"> 6.E.135 Release to Service</w:t>
            </w:r>
            <w:r w:rsidRPr="00062207">
              <w:rPr>
                <w:rFonts w:ascii="Arial" w:eastAsia="Times New Roman" w:hAnsi="Arial" w:cs="Arial"/>
                <w:sz w:val="16"/>
                <w:szCs w:val="16"/>
                <w:lang w:val="en-US"/>
              </w:rPr>
              <w:t xml:space="preserve">         </w:t>
            </w:r>
          </w:p>
        </w:tc>
        <w:tc>
          <w:tcPr>
            <w:tcW w:w="3581" w:type="dxa"/>
            <w:tcBorders>
              <w:left w:val="nil"/>
              <w:bottom w:val="nil"/>
            </w:tcBorders>
            <w:shd w:val="clear" w:color="auto" w:fill="auto"/>
          </w:tcPr>
          <w:p w:rsidR="002A5236" w:rsidRPr="00062207" w:rsidRDefault="002A5236" w:rsidP="00482F34">
            <w:pPr>
              <w:spacing w:after="0" w:line="300" w:lineRule="auto"/>
              <w:jc w:val="both"/>
              <w:rPr>
                <w:rFonts w:ascii="Arial" w:eastAsia="Times New Roman" w:hAnsi="Arial" w:cs="Arial"/>
                <w:sz w:val="16"/>
                <w:szCs w:val="16"/>
              </w:rPr>
            </w:pPr>
            <w:r w:rsidRPr="00062207">
              <w:rPr>
                <w:rFonts w:ascii="Arial" w:eastAsia="Times New Roman" w:hAnsi="Arial" w:cs="Arial"/>
                <w:sz w:val="16"/>
                <w:szCs w:val="16"/>
              </w:rPr>
              <w:sym w:font="Wingdings" w:char="F06F"/>
            </w:r>
            <w:r w:rsidRPr="00062207">
              <w:rPr>
                <w:rFonts w:ascii="Arial" w:eastAsia="Times New Roman" w:hAnsi="Arial" w:cs="Arial"/>
                <w:sz w:val="16"/>
                <w:szCs w:val="16"/>
              </w:rPr>
              <w:t xml:space="preserve"> Outra regulamentação indicada na caixa 13</w:t>
            </w:r>
          </w:p>
          <w:p w:rsidR="002A5236" w:rsidRPr="00062207" w:rsidRDefault="002A5236" w:rsidP="00482F34">
            <w:pPr>
              <w:spacing w:after="0" w:line="300" w:lineRule="auto"/>
              <w:jc w:val="both"/>
              <w:rPr>
                <w:rFonts w:ascii="Arial" w:eastAsia="Times New Roman" w:hAnsi="Arial" w:cs="Arial"/>
                <w:szCs w:val="20"/>
                <w:lang w:val="en-US"/>
              </w:rPr>
            </w:pPr>
            <w:r w:rsidRPr="00062207">
              <w:rPr>
                <w:rFonts w:ascii="Arial" w:eastAsia="Times New Roman" w:hAnsi="Arial" w:cs="Arial"/>
                <w:sz w:val="14"/>
                <w:szCs w:val="14"/>
              </w:rPr>
              <w:t xml:space="preserve">      </w:t>
            </w:r>
            <w:r w:rsidRPr="00062207">
              <w:rPr>
                <w:rFonts w:ascii="Arial" w:eastAsia="Times New Roman" w:hAnsi="Arial" w:cs="Arial"/>
                <w:sz w:val="14"/>
                <w:szCs w:val="14"/>
                <w:lang w:val="en-US"/>
              </w:rPr>
              <w:t>Other regulation specified in block 12</w:t>
            </w:r>
          </w:p>
        </w:tc>
      </w:tr>
      <w:tr w:rsidR="002A5236" w:rsidRPr="00694281" w:rsidTr="00694281">
        <w:trPr>
          <w:trHeight w:val="1038"/>
          <w:jc w:val="center"/>
        </w:trPr>
        <w:tc>
          <w:tcPr>
            <w:tcW w:w="7288" w:type="dxa"/>
            <w:gridSpan w:val="5"/>
            <w:vMerge/>
            <w:shd w:val="pct40" w:color="auto" w:fill="auto"/>
          </w:tcPr>
          <w:p w:rsidR="002A5236" w:rsidRPr="00062207" w:rsidRDefault="002A5236" w:rsidP="00482F34">
            <w:pPr>
              <w:spacing w:after="0" w:line="300" w:lineRule="auto"/>
              <w:jc w:val="both"/>
              <w:rPr>
                <w:rFonts w:ascii="Arial" w:eastAsia="Times New Roman" w:hAnsi="Arial" w:cs="Arial"/>
                <w:sz w:val="14"/>
                <w:szCs w:val="20"/>
                <w:lang w:val="en-US"/>
              </w:rPr>
            </w:pPr>
          </w:p>
        </w:tc>
        <w:tc>
          <w:tcPr>
            <w:tcW w:w="7308" w:type="dxa"/>
            <w:gridSpan w:val="5"/>
            <w:tcBorders>
              <w:top w:val="nil"/>
            </w:tcBorders>
            <w:shd w:val="clear" w:color="auto" w:fill="auto"/>
          </w:tcPr>
          <w:p w:rsidR="002A5236" w:rsidRPr="00062207" w:rsidRDefault="002A5236" w:rsidP="00482F34">
            <w:pPr>
              <w:spacing w:after="0" w:line="300" w:lineRule="auto"/>
              <w:jc w:val="both"/>
              <w:rPr>
                <w:rFonts w:ascii="Arial" w:eastAsia="Times New Roman" w:hAnsi="Arial" w:cs="Arial"/>
                <w:sz w:val="14"/>
                <w:szCs w:val="20"/>
              </w:rPr>
            </w:pPr>
            <w:r w:rsidRPr="00062207">
              <w:rPr>
                <w:rFonts w:ascii="Arial" w:eastAsia="Times New Roman" w:hAnsi="Arial" w:cs="Arial"/>
                <w:sz w:val="14"/>
                <w:szCs w:val="20"/>
              </w:rPr>
              <w:t xml:space="preserve">Certifica-se que salvo disposições em contrário na caixa 12, o trabalho identificado na caixa 11 e descrito na caixa 12 foi realizado de acordo com o CV-CAR 6 e em relação a esse trabalho </w:t>
            </w:r>
            <w:proofErr w:type="gramStart"/>
            <w:r w:rsidRPr="00062207">
              <w:rPr>
                <w:rFonts w:ascii="Arial" w:eastAsia="Times New Roman" w:hAnsi="Arial" w:cs="Arial"/>
                <w:sz w:val="14"/>
                <w:szCs w:val="20"/>
              </w:rPr>
              <w:t>o(s</w:t>
            </w:r>
            <w:proofErr w:type="gramEnd"/>
            <w:r w:rsidRPr="00062207">
              <w:rPr>
                <w:rFonts w:ascii="Arial" w:eastAsia="Times New Roman" w:hAnsi="Arial" w:cs="Arial"/>
                <w:sz w:val="14"/>
                <w:szCs w:val="20"/>
              </w:rPr>
              <w:t>) artigo(s) é (são) considerado(s) como apto(s) para a declaração de aptidão para serviço.</w:t>
            </w:r>
          </w:p>
          <w:p w:rsidR="002A5236" w:rsidRPr="001719E0" w:rsidRDefault="002A5236" w:rsidP="00482F34">
            <w:pPr>
              <w:spacing w:after="0" w:line="300" w:lineRule="auto"/>
              <w:jc w:val="both"/>
              <w:rPr>
                <w:rFonts w:ascii="Arial" w:eastAsia="Times New Roman" w:hAnsi="Arial" w:cs="Arial"/>
                <w:i/>
                <w:sz w:val="14"/>
                <w:szCs w:val="20"/>
                <w:lang w:val="en-US"/>
              </w:rPr>
            </w:pPr>
            <w:r w:rsidRPr="00062207">
              <w:rPr>
                <w:rFonts w:ascii="Arial" w:eastAsia="Times New Roman" w:hAnsi="Arial" w:cs="Arial"/>
                <w:i/>
                <w:sz w:val="14"/>
                <w:szCs w:val="20"/>
                <w:lang w:val="en-US"/>
              </w:rPr>
              <w:t>Certifies that unless otherwise specified in block 12, the work identified in block 11 and described in block 12, was accomplished in accordance with CV-CAR 6 and in respect to that work the item(s) is (are) considered ready for release to service.</w:t>
            </w:r>
          </w:p>
        </w:tc>
      </w:tr>
      <w:tr w:rsidR="002A5236" w:rsidRPr="001719E0" w:rsidTr="00694281">
        <w:trPr>
          <w:jc w:val="center"/>
        </w:trPr>
        <w:tc>
          <w:tcPr>
            <w:tcW w:w="3902" w:type="dxa"/>
            <w:gridSpan w:val="3"/>
            <w:shd w:val="pct40" w:color="auto" w:fill="auto"/>
          </w:tcPr>
          <w:p w:rsidR="002A5236" w:rsidRPr="001719E0" w:rsidRDefault="002A5236" w:rsidP="00482F34">
            <w:pPr>
              <w:spacing w:after="0" w:line="300" w:lineRule="auto"/>
              <w:jc w:val="both"/>
              <w:rPr>
                <w:rFonts w:ascii="Arial" w:eastAsia="Times New Roman" w:hAnsi="Arial" w:cs="Arial"/>
                <w:sz w:val="14"/>
                <w:szCs w:val="20"/>
              </w:rPr>
            </w:pPr>
            <w:r w:rsidRPr="001719E0">
              <w:rPr>
                <w:rFonts w:ascii="Arial" w:eastAsia="Times New Roman" w:hAnsi="Arial" w:cs="Arial"/>
                <w:sz w:val="14"/>
                <w:szCs w:val="20"/>
              </w:rPr>
              <w:t>13-b. Assinatura autorizada</w:t>
            </w:r>
          </w:p>
          <w:p w:rsidR="002A5236" w:rsidRPr="001719E0" w:rsidRDefault="002A5236" w:rsidP="00482F34">
            <w:pPr>
              <w:spacing w:after="0" w:line="300" w:lineRule="auto"/>
              <w:jc w:val="both"/>
              <w:rPr>
                <w:rFonts w:ascii="Arial" w:eastAsia="Times New Roman" w:hAnsi="Arial" w:cs="Arial"/>
                <w:sz w:val="14"/>
                <w:szCs w:val="20"/>
              </w:rPr>
            </w:pPr>
            <w:r w:rsidRPr="001719E0">
              <w:rPr>
                <w:rFonts w:ascii="Arial" w:eastAsia="Times New Roman" w:hAnsi="Arial" w:cs="Arial"/>
                <w:sz w:val="14"/>
                <w:szCs w:val="20"/>
              </w:rPr>
              <w:t xml:space="preserve">         </w:t>
            </w:r>
            <w:proofErr w:type="spellStart"/>
            <w:r w:rsidRPr="001719E0">
              <w:rPr>
                <w:rFonts w:ascii="Arial" w:eastAsia="Times New Roman" w:hAnsi="Arial" w:cs="Arial"/>
                <w:sz w:val="14"/>
                <w:szCs w:val="20"/>
              </w:rPr>
              <w:t>Authorised</w:t>
            </w:r>
            <w:proofErr w:type="spellEnd"/>
            <w:r w:rsidRPr="001719E0">
              <w:rPr>
                <w:rFonts w:ascii="Arial" w:eastAsia="Times New Roman" w:hAnsi="Arial" w:cs="Arial"/>
                <w:sz w:val="14"/>
                <w:szCs w:val="20"/>
              </w:rPr>
              <w:t xml:space="preserve"> </w:t>
            </w:r>
            <w:proofErr w:type="spellStart"/>
            <w:r w:rsidRPr="001719E0">
              <w:rPr>
                <w:rFonts w:ascii="Arial" w:eastAsia="Times New Roman" w:hAnsi="Arial" w:cs="Arial"/>
                <w:sz w:val="14"/>
                <w:szCs w:val="20"/>
              </w:rPr>
              <w:t>Signature</w:t>
            </w:r>
            <w:proofErr w:type="spellEnd"/>
            <w:r w:rsidRPr="001719E0">
              <w:rPr>
                <w:rFonts w:ascii="Arial" w:eastAsia="Times New Roman" w:hAnsi="Arial" w:cs="Arial"/>
                <w:sz w:val="14"/>
                <w:szCs w:val="20"/>
              </w:rPr>
              <w:t>:</w:t>
            </w:r>
          </w:p>
          <w:p w:rsidR="002A5236" w:rsidRPr="001719E0" w:rsidRDefault="002A5236" w:rsidP="00482F34">
            <w:pPr>
              <w:spacing w:after="0" w:line="300" w:lineRule="auto"/>
              <w:jc w:val="both"/>
              <w:rPr>
                <w:rFonts w:ascii="Arial" w:eastAsia="Times New Roman" w:hAnsi="Arial" w:cs="Arial"/>
                <w:sz w:val="14"/>
                <w:szCs w:val="20"/>
              </w:rPr>
            </w:pPr>
          </w:p>
        </w:tc>
        <w:tc>
          <w:tcPr>
            <w:tcW w:w="3386" w:type="dxa"/>
            <w:gridSpan w:val="2"/>
            <w:shd w:val="pct40" w:color="auto" w:fill="auto"/>
          </w:tcPr>
          <w:p w:rsidR="002A5236" w:rsidRPr="001719E0" w:rsidRDefault="002A5236" w:rsidP="00482F34">
            <w:pPr>
              <w:spacing w:after="0" w:line="300" w:lineRule="auto"/>
              <w:jc w:val="both"/>
              <w:rPr>
                <w:rFonts w:ascii="Arial" w:eastAsia="Times New Roman" w:hAnsi="Arial" w:cs="Arial"/>
                <w:sz w:val="14"/>
                <w:szCs w:val="20"/>
              </w:rPr>
            </w:pPr>
            <w:r w:rsidRPr="001719E0">
              <w:rPr>
                <w:rFonts w:ascii="Arial" w:eastAsia="Times New Roman" w:hAnsi="Arial" w:cs="Arial"/>
                <w:sz w:val="14"/>
                <w:szCs w:val="20"/>
              </w:rPr>
              <w:t>13-c. Nº de certificação autorização</w:t>
            </w:r>
          </w:p>
          <w:p w:rsidR="002A5236" w:rsidRPr="001719E0" w:rsidRDefault="002A5236" w:rsidP="00482F34">
            <w:pPr>
              <w:spacing w:after="0" w:line="300" w:lineRule="auto"/>
              <w:jc w:val="both"/>
              <w:rPr>
                <w:rFonts w:ascii="Arial" w:eastAsia="Times New Roman" w:hAnsi="Arial" w:cs="Arial"/>
                <w:sz w:val="14"/>
                <w:szCs w:val="20"/>
              </w:rPr>
            </w:pPr>
            <w:r w:rsidRPr="001719E0">
              <w:rPr>
                <w:rFonts w:ascii="Arial" w:eastAsia="Times New Roman" w:hAnsi="Arial" w:cs="Arial"/>
                <w:sz w:val="14"/>
                <w:szCs w:val="20"/>
              </w:rPr>
              <w:t xml:space="preserve">         </w:t>
            </w:r>
            <w:proofErr w:type="spellStart"/>
            <w:r w:rsidRPr="001719E0">
              <w:rPr>
                <w:rFonts w:ascii="Arial" w:eastAsia="Times New Roman" w:hAnsi="Arial" w:cs="Arial"/>
                <w:sz w:val="14"/>
                <w:szCs w:val="20"/>
              </w:rPr>
              <w:t>Approval</w:t>
            </w:r>
            <w:proofErr w:type="spellEnd"/>
            <w:r w:rsidRPr="001719E0">
              <w:rPr>
                <w:rFonts w:ascii="Arial" w:eastAsia="Times New Roman" w:hAnsi="Arial" w:cs="Arial"/>
                <w:sz w:val="14"/>
                <w:szCs w:val="20"/>
              </w:rPr>
              <w:t>/</w:t>
            </w:r>
            <w:proofErr w:type="spellStart"/>
            <w:r w:rsidRPr="001719E0">
              <w:rPr>
                <w:rFonts w:ascii="Arial" w:eastAsia="Times New Roman" w:hAnsi="Arial" w:cs="Arial"/>
                <w:sz w:val="14"/>
                <w:szCs w:val="20"/>
              </w:rPr>
              <w:t>Authorisation</w:t>
            </w:r>
            <w:proofErr w:type="spellEnd"/>
            <w:r w:rsidRPr="001719E0">
              <w:rPr>
                <w:rFonts w:ascii="Arial" w:eastAsia="Times New Roman" w:hAnsi="Arial" w:cs="Arial"/>
                <w:sz w:val="14"/>
                <w:szCs w:val="20"/>
              </w:rPr>
              <w:t xml:space="preserve"> </w:t>
            </w:r>
            <w:proofErr w:type="spellStart"/>
            <w:r w:rsidRPr="001719E0">
              <w:rPr>
                <w:rFonts w:ascii="Arial" w:eastAsia="Times New Roman" w:hAnsi="Arial" w:cs="Arial"/>
                <w:sz w:val="14"/>
                <w:szCs w:val="20"/>
              </w:rPr>
              <w:t>Number</w:t>
            </w:r>
            <w:proofErr w:type="spellEnd"/>
            <w:r w:rsidRPr="001719E0">
              <w:rPr>
                <w:rFonts w:ascii="Arial" w:eastAsia="Times New Roman" w:hAnsi="Arial" w:cs="Arial"/>
                <w:sz w:val="14"/>
                <w:szCs w:val="20"/>
              </w:rPr>
              <w:t>:</w:t>
            </w:r>
          </w:p>
        </w:tc>
        <w:tc>
          <w:tcPr>
            <w:tcW w:w="3656" w:type="dxa"/>
            <w:gridSpan w:val="3"/>
            <w:shd w:val="clear" w:color="auto" w:fill="auto"/>
          </w:tcPr>
          <w:p w:rsidR="002A5236" w:rsidRPr="001719E0" w:rsidRDefault="002A5236" w:rsidP="00482F34">
            <w:pPr>
              <w:spacing w:after="0" w:line="300" w:lineRule="auto"/>
              <w:jc w:val="both"/>
              <w:rPr>
                <w:rFonts w:ascii="Arial" w:eastAsia="Times New Roman" w:hAnsi="Arial" w:cs="Arial"/>
                <w:sz w:val="14"/>
                <w:szCs w:val="20"/>
              </w:rPr>
            </w:pPr>
            <w:r w:rsidRPr="001719E0">
              <w:rPr>
                <w:rFonts w:ascii="Arial" w:eastAsia="Times New Roman" w:hAnsi="Arial" w:cs="Arial"/>
                <w:sz w:val="14"/>
                <w:szCs w:val="20"/>
              </w:rPr>
              <w:t xml:space="preserve">14-b. Assinatura Autorizada </w:t>
            </w:r>
          </w:p>
          <w:p w:rsidR="002A5236" w:rsidRPr="001719E0" w:rsidRDefault="002A5236" w:rsidP="00482F34">
            <w:pPr>
              <w:spacing w:after="0" w:line="300" w:lineRule="auto"/>
              <w:jc w:val="both"/>
              <w:rPr>
                <w:rFonts w:ascii="Arial" w:eastAsia="Times New Roman" w:hAnsi="Arial" w:cs="Arial"/>
                <w:sz w:val="14"/>
                <w:szCs w:val="20"/>
              </w:rPr>
            </w:pPr>
            <w:r w:rsidRPr="001719E0">
              <w:rPr>
                <w:rFonts w:ascii="Arial" w:eastAsia="Times New Roman" w:hAnsi="Arial" w:cs="Arial"/>
                <w:sz w:val="14"/>
                <w:szCs w:val="20"/>
              </w:rPr>
              <w:t xml:space="preserve">         </w:t>
            </w:r>
            <w:proofErr w:type="spellStart"/>
            <w:r w:rsidRPr="001719E0">
              <w:rPr>
                <w:rFonts w:ascii="Arial" w:eastAsia="Times New Roman" w:hAnsi="Arial" w:cs="Arial"/>
                <w:sz w:val="14"/>
                <w:szCs w:val="20"/>
              </w:rPr>
              <w:t>Authorised</w:t>
            </w:r>
            <w:proofErr w:type="spellEnd"/>
            <w:r w:rsidRPr="001719E0">
              <w:rPr>
                <w:rFonts w:ascii="Arial" w:eastAsia="Times New Roman" w:hAnsi="Arial" w:cs="Arial"/>
                <w:sz w:val="14"/>
                <w:szCs w:val="20"/>
              </w:rPr>
              <w:t xml:space="preserve"> </w:t>
            </w:r>
            <w:proofErr w:type="spellStart"/>
            <w:r w:rsidRPr="001719E0">
              <w:rPr>
                <w:rFonts w:ascii="Arial" w:eastAsia="Times New Roman" w:hAnsi="Arial" w:cs="Arial"/>
                <w:sz w:val="14"/>
                <w:szCs w:val="20"/>
              </w:rPr>
              <w:t>Signature</w:t>
            </w:r>
            <w:proofErr w:type="spellEnd"/>
          </w:p>
          <w:p w:rsidR="002A5236" w:rsidRPr="001719E0" w:rsidRDefault="002A5236" w:rsidP="00482F34">
            <w:pPr>
              <w:spacing w:after="0" w:line="300" w:lineRule="auto"/>
              <w:jc w:val="both"/>
              <w:rPr>
                <w:rFonts w:ascii="Arial" w:eastAsia="Times New Roman" w:hAnsi="Arial" w:cs="Arial"/>
                <w:sz w:val="14"/>
                <w:szCs w:val="20"/>
              </w:rPr>
            </w:pPr>
          </w:p>
        </w:tc>
        <w:tc>
          <w:tcPr>
            <w:tcW w:w="3652" w:type="dxa"/>
            <w:gridSpan w:val="2"/>
            <w:shd w:val="clear" w:color="auto" w:fill="auto"/>
          </w:tcPr>
          <w:p w:rsidR="002A5236" w:rsidRPr="001719E0" w:rsidRDefault="002A5236" w:rsidP="00482F34">
            <w:pPr>
              <w:spacing w:after="0" w:line="300" w:lineRule="auto"/>
              <w:jc w:val="both"/>
              <w:rPr>
                <w:rFonts w:ascii="Arial" w:eastAsia="Times New Roman" w:hAnsi="Arial" w:cs="Arial"/>
                <w:sz w:val="14"/>
                <w:szCs w:val="20"/>
              </w:rPr>
            </w:pPr>
            <w:r w:rsidRPr="001719E0">
              <w:rPr>
                <w:rFonts w:ascii="Arial" w:eastAsia="Times New Roman" w:hAnsi="Arial" w:cs="Arial"/>
                <w:sz w:val="14"/>
                <w:szCs w:val="20"/>
              </w:rPr>
              <w:t xml:space="preserve">14-c. Certificado/Aprovação </w:t>
            </w:r>
            <w:proofErr w:type="spellStart"/>
            <w:r w:rsidRPr="001719E0">
              <w:rPr>
                <w:rFonts w:ascii="Arial" w:eastAsia="Times New Roman" w:hAnsi="Arial" w:cs="Arial"/>
                <w:sz w:val="14"/>
                <w:szCs w:val="20"/>
              </w:rPr>
              <w:t>Ref</w:t>
            </w:r>
            <w:proofErr w:type="spellEnd"/>
            <w:r w:rsidRPr="001719E0">
              <w:rPr>
                <w:rFonts w:ascii="Arial" w:eastAsia="Times New Roman" w:hAnsi="Arial" w:cs="Arial"/>
                <w:sz w:val="14"/>
                <w:szCs w:val="20"/>
              </w:rPr>
              <w:t xml:space="preserve">. Nº </w:t>
            </w:r>
          </w:p>
          <w:p w:rsidR="002A5236" w:rsidRPr="001719E0" w:rsidRDefault="002A5236" w:rsidP="00482F34">
            <w:pPr>
              <w:spacing w:after="0" w:line="300" w:lineRule="auto"/>
              <w:jc w:val="both"/>
              <w:rPr>
                <w:rFonts w:ascii="Arial" w:eastAsia="Times New Roman" w:hAnsi="Arial" w:cs="Arial"/>
                <w:sz w:val="14"/>
                <w:szCs w:val="20"/>
              </w:rPr>
            </w:pPr>
            <w:r w:rsidRPr="001719E0">
              <w:rPr>
                <w:rFonts w:ascii="Arial" w:eastAsia="Times New Roman" w:hAnsi="Arial" w:cs="Arial"/>
                <w:sz w:val="14"/>
                <w:szCs w:val="20"/>
              </w:rPr>
              <w:t xml:space="preserve">          </w:t>
            </w:r>
            <w:proofErr w:type="spellStart"/>
            <w:r w:rsidRPr="001719E0">
              <w:rPr>
                <w:rFonts w:ascii="Arial" w:eastAsia="Times New Roman" w:hAnsi="Arial" w:cs="Arial"/>
                <w:sz w:val="14"/>
                <w:szCs w:val="20"/>
              </w:rPr>
              <w:t>Certificate</w:t>
            </w:r>
            <w:proofErr w:type="spellEnd"/>
            <w:r w:rsidRPr="001719E0">
              <w:rPr>
                <w:rFonts w:ascii="Arial" w:eastAsia="Times New Roman" w:hAnsi="Arial" w:cs="Arial"/>
                <w:sz w:val="14"/>
                <w:szCs w:val="20"/>
              </w:rPr>
              <w:t>/</w:t>
            </w:r>
            <w:proofErr w:type="spellStart"/>
            <w:r w:rsidRPr="001719E0">
              <w:rPr>
                <w:rFonts w:ascii="Arial" w:eastAsia="Times New Roman" w:hAnsi="Arial" w:cs="Arial"/>
                <w:sz w:val="14"/>
                <w:szCs w:val="20"/>
              </w:rPr>
              <w:t>Approval</w:t>
            </w:r>
            <w:proofErr w:type="spellEnd"/>
            <w:r w:rsidRPr="001719E0">
              <w:rPr>
                <w:rFonts w:ascii="Arial" w:eastAsia="Times New Roman" w:hAnsi="Arial" w:cs="Arial"/>
                <w:sz w:val="14"/>
                <w:szCs w:val="20"/>
              </w:rPr>
              <w:t xml:space="preserve"> </w:t>
            </w:r>
            <w:proofErr w:type="spellStart"/>
            <w:r w:rsidRPr="001719E0">
              <w:rPr>
                <w:rFonts w:ascii="Arial" w:eastAsia="Times New Roman" w:hAnsi="Arial" w:cs="Arial"/>
                <w:sz w:val="14"/>
                <w:szCs w:val="20"/>
              </w:rPr>
              <w:t>Ref</w:t>
            </w:r>
            <w:proofErr w:type="spellEnd"/>
            <w:r w:rsidRPr="001719E0">
              <w:rPr>
                <w:rFonts w:ascii="Arial" w:eastAsia="Times New Roman" w:hAnsi="Arial" w:cs="Arial"/>
                <w:sz w:val="14"/>
                <w:szCs w:val="20"/>
              </w:rPr>
              <w:t xml:space="preserve">. </w:t>
            </w:r>
            <w:proofErr w:type="gramStart"/>
            <w:r w:rsidRPr="001719E0">
              <w:rPr>
                <w:rFonts w:ascii="Arial" w:eastAsia="Times New Roman" w:hAnsi="Arial" w:cs="Arial"/>
                <w:sz w:val="14"/>
                <w:szCs w:val="20"/>
              </w:rPr>
              <w:t>No</w:t>
            </w:r>
            <w:proofErr w:type="gramEnd"/>
          </w:p>
        </w:tc>
      </w:tr>
      <w:tr w:rsidR="002A5236" w:rsidRPr="00694281" w:rsidTr="00694281">
        <w:trPr>
          <w:jc w:val="center"/>
        </w:trPr>
        <w:tc>
          <w:tcPr>
            <w:tcW w:w="3902" w:type="dxa"/>
            <w:gridSpan w:val="3"/>
            <w:shd w:val="pct40" w:color="auto" w:fill="auto"/>
          </w:tcPr>
          <w:p w:rsidR="002A5236" w:rsidRPr="001719E0" w:rsidRDefault="002A5236" w:rsidP="00482F34">
            <w:pPr>
              <w:spacing w:after="0" w:line="300" w:lineRule="auto"/>
              <w:jc w:val="both"/>
              <w:rPr>
                <w:rFonts w:ascii="Arial" w:eastAsia="Times New Roman" w:hAnsi="Arial" w:cs="Arial"/>
                <w:sz w:val="14"/>
                <w:szCs w:val="20"/>
              </w:rPr>
            </w:pPr>
            <w:r w:rsidRPr="001719E0">
              <w:rPr>
                <w:rFonts w:ascii="Arial" w:eastAsia="Times New Roman" w:hAnsi="Arial" w:cs="Arial"/>
                <w:sz w:val="14"/>
                <w:szCs w:val="20"/>
              </w:rPr>
              <w:t>13-d. Nome</w:t>
            </w:r>
          </w:p>
          <w:p w:rsidR="002A5236" w:rsidRPr="001719E0" w:rsidRDefault="002A5236" w:rsidP="00482F34">
            <w:pPr>
              <w:spacing w:after="0" w:line="300" w:lineRule="auto"/>
              <w:jc w:val="both"/>
              <w:rPr>
                <w:rFonts w:ascii="Arial" w:eastAsia="Times New Roman" w:hAnsi="Arial" w:cs="Arial"/>
                <w:sz w:val="14"/>
                <w:szCs w:val="20"/>
              </w:rPr>
            </w:pPr>
            <w:r w:rsidRPr="001719E0">
              <w:rPr>
                <w:rFonts w:ascii="Arial" w:eastAsia="Times New Roman" w:hAnsi="Arial" w:cs="Arial"/>
                <w:sz w:val="14"/>
                <w:szCs w:val="20"/>
              </w:rPr>
              <w:t xml:space="preserve">         </w:t>
            </w:r>
            <w:proofErr w:type="spellStart"/>
            <w:r w:rsidRPr="001719E0">
              <w:rPr>
                <w:rFonts w:ascii="Arial" w:eastAsia="Times New Roman" w:hAnsi="Arial" w:cs="Arial"/>
                <w:sz w:val="14"/>
                <w:szCs w:val="20"/>
              </w:rPr>
              <w:t>Name</w:t>
            </w:r>
            <w:proofErr w:type="spellEnd"/>
          </w:p>
          <w:p w:rsidR="002A5236" w:rsidRPr="001719E0" w:rsidRDefault="002A5236" w:rsidP="00482F34">
            <w:pPr>
              <w:spacing w:after="0" w:line="300" w:lineRule="auto"/>
              <w:jc w:val="both"/>
              <w:rPr>
                <w:rFonts w:ascii="Arial" w:eastAsia="Times New Roman" w:hAnsi="Arial" w:cs="Arial"/>
                <w:sz w:val="14"/>
                <w:szCs w:val="20"/>
              </w:rPr>
            </w:pPr>
          </w:p>
        </w:tc>
        <w:tc>
          <w:tcPr>
            <w:tcW w:w="3386" w:type="dxa"/>
            <w:gridSpan w:val="2"/>
            <w:shd w:val="pct40" w:color="auto" w:fill="auto"/>
          </w:tcPr>
          <w:p w:rsidR="002A5236" w:rsidRPr="001719E0" w:rsidRDefault="002A5236" w:rsidP="00482F34">
            <w:pPr>
              <w:spacing w:after="0" w:line="300" w:lineRule="auto"/>
              <w:jc w:val="both"/>
              <w:rPr>
                <w:rFonts w:ascii="Arial" w:eastAsia="Times New Roman" w:hAnsi="Arial" w:cs="Arial"/>
                <w:sz w:val="14"/>
                <w:szCs w:val="20"/>
                <w:lang w:val="en-US"/>
              </w:rPr>
            </w:pPr>
            <w:r w:rsidRPr="001719E0">
              <w:rPr>
                <w:rFonts w:ascii="Arial" w:eastAsia="Times New Roman" w:hAnsi="Arial" w:cs="Arial"/>
                <w:sz w:val="14"/>
                <w:szCs w:val="20"/>
                <w:lang w:val="en-US"/>
              </w:rPr>
              <w:t>13-e. Data (</w:t>
            </w:r>
            <w:proofErr w:type="spellStart"/>
            <w:r w:rsidRPr="001719E0">
              <w:rPr>
                <w:rFonts w:ascii="Arial" w:eastAsia="Times New Roman" w:hAnsi="Arial" w:cs="Arial"/>
                <w:sz w:val="14"/>
                <w:szCs w:val="20"/>
                <w:lang w:val="en-US"/>
              </w:rPr>
              <w:t>dd</w:t>
            </w:r>
            <w:proofErr w:type="spellEnd"/>
            <w:r w:rsidRPr="001719E0">
              <w:rPr>
                <w:rFonts w:ascii="Arial" w:eastAsia="Times New Roman" w:hAnsi="Arial" w:cs="Arial"/>
                <w:sz w:val="14"/>
                <w:szCs w:val="20"/>
                <w:lang w:val="en-US"/>
              </w:rPr>
              <w:t>/mm/</w:t>
            </w:r>
            <w:proofErr w:type="spellStart"/>
            <w:r w:rsidRPr="001719E0">
              <w:rPr>
                <w:rFonts w:ascii="Arial" w:eastAsia="Times New Roman" w:hAnsi="Arial" w:cs="Arial"/>
                <w:sz w:val="14"/>
                <w:szCs w:val="20"/>
                <w:lang w:val="en-US"/>
              </w:rPr>
              <w:t>yyyy</w:t>
            </w:r>
            <w:proofErr w:type="spellEnd"/>
            <w:r w:rsidRPr="001719E0">
              <w:rPr>
                <w:rFonts w:ascii="Arial" w:eastAsia="Times New Roman" w:hAnsi="Arial" w:cs="Arial"/>
                <w:sz w:val="14"/>
                <w:szCs w:val="20"/>
                <w:lang w:val="en-US"/>
              </w:rPr>
              <w:t>)</w:t>
            </w:r>
          </w:p>
          <w:p w:rsidR="002A5236" w:rsidRPr="001719E0" w:rsidRDefault="002A5236" w:rsidP="00482F34">
            <w:pPr>
              <w:spacing w:after="0" w:line="300" w:lineRule="auto"/>
              <w:jc w:val="both"/>
              <w:rPr>
                <w:rFonts w:ascii="Arial" w:eastAsia="Times New Roman" w:hAnsi="Arial" w:cs="Arial"/>
                <w:sz w:val="14"/>
                <w:szCs w:val="20"/>
                <w:lang w:val="en-US"/>
              </w:rPr>
            </w:pPr>
            <w:r w:rsidRPr="001719E0">
              <w:rPr>
                <w:rFonts w:ascii="Arial" w:eastAsia="Times New Roman" w:hAnsi="Arial" w:cs="Arial"/>
                <w:sz w:val="14"/>
                <w:szCs w:val="20"/>
                <w:lang w:val="en-US"/>
              </w:rPr>
              <w:t xml:space="preserve">         Date</w:t>
            </w:r>
          </w:p>
        </w:tc>
        <w:tc>
          <w:tcPr>
            <w:tcW w:w="3656" w:type="dxa"/>
            <w:gridSpan w:val="3"/>
            <w:shd w:val="clear" w:color="auto" w:fill="auto"/>
          </w:tcPr>
          <w:p w:rsidR="002A5236" w:rsidRPr="001719E0" w:rsidRDefault="002A5236" w:rsidP="00482F34">
            <w:pPr>
              <w:spacing w:after="0" w:line="300" w:lineRule="auto"/>
              <w:jc w:val="both"/>
              <w:rPr>
                <w:rFonts w:ascii="Arial" w:eastAsia="Times New Roman" w:hAnsi="Arial" w:cs="Arial"/>
                <w:sz w:val="14"/>
                <w:szCs w:val="20"/>
              </w:rPr>
            </w:pPr>
            <w:r w:rsidRPr="001719E0">
              <w:rPr>
                <w:rFonts w:ascii="Arial" w:eastAsia="Times New Roman" w:hAnsi="Arial" w:cs="Arial"/>
                <w:sz w:val="14"/>
                <w:szCs w:val="20"/>
              </w:rPr>
              <w:t>14-d. Nome</w:t>
            </w:r>
          </w:p>
          <w:p w:rsidR="002A5236" w:rsidRPr="001719E0" w:rsidRDefault="002A5236" w:rsidP="00482F34">
            <w:pPr>
              <w:spacing w:after="0" w:line="300" w:lineRule="auto"/>
              <w:jc w:val="both"/>
              <w:rPr>
                <w:rFonts w:ascii="Arial" w:eastAsia="Times New Roman" w:hAnsi="Arial" w:cs="Arial"/>
                <w:sz w:val="14"/>
                <w:szCs w:val="20"/>
              </w:rPr>
            </w:pPr>
            <w:r w:rsidRPr="001719E0">
              <w:rPr>
                <w:rFonts w:ascii="Arial" w:eastAsia="Times New Roman" w:hAnsi="Arial" w:cs="Arial"/>
                <w:sz w:val="14"/>
                <w:szCs w:val="20"/>
              </w:rPr>
              <w:t xml:space="preserve">          </w:t>
            </w:r>
            <w:proofErr w:type="spellStart"/>
            <w:r w:rsidRPr="001719E0">
              <w:rPr>
                <w:rFonts w:ascii="Arial" w:eastAsia="Times New Roman" w:hAnsi="Arial" w:cs="Arial"/>
                <w:sz w:val="14"/>
                <w:szCs w:val="20"/>
              </w:rPr>
              <w:t>Name</w:t>
            </w:r>
            <w:proofErr w:type="spellEnd"/>
          </w:p>
        </w:tc>
        <w:tc>
          <w:tcPr>
            <w:tcW w:w="3652" w:type="dxa"/>
            <w:gridSpan w:val="2"/>
            <w:shd w:val="clear" w:color="auto" w:fill="auto"/>
          </w:tcPr>
          <w:p w:rsidR="002A5236" w:rsidRPr="001719E0" w:rsidRDefault="002A5236" w:rsidP="00482F34">
            <w:pPr>
              <w:spacing w:after="0" w:line="300" w:lineRule="auto"/>
              <w:jc w:val="both"/>
              <w:rPr>
                <w:rFonts w:ascii="Arial" w:eastAsia="Times New Roman" w:hAnsi="Arial" w:cs="Arial"/>
                <w:sz w:val="14"/>
                <w:szCs w:val="20"/>
                <w:lang w:val="en-US"/>
              </w:rPr>
            </w:pPr>
            <w:r w:rsidRPr="001719E0">
              <w:rPr>
                <w:rFonts w:ascii="Arial" w:eastAsia="Times New Roman" w:hAnsi="Arial" w:cs="Arial"/>
                <w:sz w:val="14"/>
                <w:szCs w:val="20"/>
                <w:lang w:val="en-US"/>
              </w:rPr>
              <w:t>14-e. Data (</w:t>
            </w:r>
            <w:proofErr w:type="spellStart"/>
            <w:r w:rsidRPr="001719E0">
              <w:rPr>
                <w:rFonts w:ascii="Arial" w:eastAsia="Times New Roman" w:hAnsi="Arial" w:cs="Arial"/>
                <w:sz w:val="14"/>
                <w:szCs w:val="20"/>
                <w:lang w:val="en-US"/>
              </w:rPr>
              <w:t>dd</w:t>
            </w:r>
            <w:proofErr w:type="spellEnd"/>
            <w:r w:rsidRPr="001719E0">
              <w:rPr>
                <w:rFonts w:ascii="Arial" w:eastAsia="Times New Roman" w:hAnsi="Arial" w:cs="Arial"/>
                <w:sz w:val="14"/>
                <w:szCs w:val="20"/>
                <w:lang w:val="en-US"/>
              </w:rPr>
              <w:t>/mm/</w:t>
            </w:r>
            <w:proofErr w:type="spellStart"/>
            <w:r w:rsidRPr="001719E0">
              <w:rPr>
                <w:rFonts w:ascii="Arial" w:eastAsia="Times New Roman" w:hAnsi="Arial" w:cs="Arial"/>
                <w:sz w:val="14"/>
                <w:szCs w:val="20"/>
                <w:lang w:val="en-US"/>
              </w:rPr>
              <w:t>yyyy</w:t>
            </w:r>
            <w:proofErr w:type="spellEnd"/>
            <w:r w:rsidRPr="001719E0">
              <w:rPr>
                <w:rFonts w:ascii="Arial" w:eastAsia="Times New Roman" w:hAnsi="Arial" w:cs="Arial"/>
                <w:sz w:val="14"/>
                <w:szCs w:val="20"/>
                <w:lang w:val="en-US"/>
              </w:rPr>
              <w:t xml:space="preserve">) </w:t>
            </w:r>
          </w:p>
          <w:p w:rsidR="002A5236" w:rsidRPr="001719E0" w:rsidRDefault="002A5236" w:rsidP="00482F34">
            <w:pPr>
              <w:spacing w:after="0" w:line="300" w:lineRule="auto"/>
              <w:jc w:val="both"/>
              <w:rPr>
                <w:rFonts w:ascii="Arial" w:eastAsia="Times New Roman" w:hAnsi="Arial" w:cs="Arial"/>
                <w:sz w:val="14"/>
                <w:szCs w:val="20"/>
                <w:lang w:val="en-US"/>
              </w:rPr>
            </w:pPr>
            <w:r w:rsidRPr="001719E0">
              <w:rPr>
                <w:rFonts w:ascii="Arial" w:eastAsia="Times New Roman" w:hAnsi="Arial" w:cs="Arial"/>
                <w:sz w:val="14"/>
                <w:szCs w:val="20"/>
                <w:lang w:val="en-US"/>
              </w:rPr>
              <w:t xml:space="preserve">          Date</w:t>
            </w:r>
          </w:p>
        </w:tc>
      </w:tr>
      <w:tr w:rsidR="002A5236" w:rsidRPr="00694281" w:rsidTr="00694281">
        <w:trPr>
          <w:jc w:val="center"/>
        </w:trPr>
        <w:tc>
          <w:tcPr>
            <w:tcW w:w="14596" w:type="dxa"/>
            <w:gridSpan w:val="10"/>
            <w:shd w:val="clear" w:color="auto" w:fill="auto"/>
          </w:tcPr>
          <w:p w:rsidR="002A5236" w:rsidRPr="001719E0" w:rsidRDefault="002A5236" w:rsidP="00482F34">
            <w:pPr>
              <w:spacing w:after="0" w:line="300" w:lineRule="auto"/>
              <w:jc w:val="both"/>
              <w:rPr>
                <w:rFonts w:ascii="Arial" w:eastAsia="Times New Roman" w:hAnsi="Arial" w:cs="Arial"/>
                <w:b/>
                <w:sz w:val="14"/>
                <w:szCs w:val="20"/>
              </w:rPr>
            </w:pPr>
            <w:r w:rsidRPr="001719E0">
              <w:rPr>
                <w:rFonts w:ascii="Arial" w:eastAsia="Times New Roman" w:hAnsi="Arial" w:cs="Arial"/>
                <w:b/>
                <w:sz w:val="14"/>
                <w:szCs w:val="20"/>
              </w:rPr>
              <w:t>RESPONSABILIDADES DO UTILIZADOR/INSTALADOR</w:t>
            </w:r>
          </w:p>
          <w:p w:rsidR="002A5236" w:rsidRPr="001719E0" w:rsidRDefault="002A5236" w:rsidP="00482F34">
            <w:pPr>
              <w:spacing w:after="0" w:line="300" w:lineRule="auto"/>
              <w:ind w:left="124" w:hanging="124"/>
              <w:jc w:val="both"/>
              <w:rPr>
                <w:rFonts w:ascii="Arial" w:eastAsia="Times New Roman" w:hAnsi="Arial" w:cs="Arial"/>
                <w:sz w:val="14"/>
                <w:szCs w:val="20"/>
              </w:rPr>
            </w:pPr>
            <w:r w:rsidRPr="001719E0">
              <w:rPr>
                <w:rFonts w:ascii="Arial" w:eastAsia="Times New Roman" w:hAnsi="Arial" w:cs="Arial"/>
                <w:sz w:val="14"/>
                <w:szCs w:val="20"/>
              </w:rPr>
              <w:t>1. É importante compreender que a existência deste documento por si só não constitui automaticamente autoridade para instalar a peça/componente/conjunto.</w:t>
            </w:r>
          </w:p>
          <w:p w:rsidR="002A5236" w:rsidRPr="001719E0" w:rsidRDefault="002A5236" w:rsidP="00482F34">
            <w:pPr>
              <w:spacing w:after="0" w:line="300" w:lineRule="auto"/>
              <w:jc w:val="both"/>
              <w:rPr>
                <w:rFonts w:ascii="Arial" w:eastAsia="Times New Roman" w:hAnsi="Arial" w:cs="Arial"/>
                <w:sz w:val="14"/>
                <w:szCs w:val="20"/>
              </w:rPr>
            </w:pPr>
            <w:r w:rsidRPr="001719E0">
              <w:rPr>
                <w:rFonts w:ascii="Arial" w:eastAsia="Times New Roman" w:hAnsi="Arial" w:cs="Arial"/>
                <w:sz w:val="14"/>
                <w:szCs w:val="20"/>
              </w:rPr>
              <w:t xml:space="preserve">2. Se o utilizador/instalador trabalhar de acordo com os regulamentos nacionais de uma Autoridade de Aeronavegabilidade diferente da Autoridade de Aeronavegabilidade do país especificado na caixa 1 é essencial que o utilizador/instalador assegure que a sua Autoridade de Aeronavegabilidade aceita peças /componentes/conjuntos da Autoridade de Aeronavegabilidade do país especificado na caixa 1. </w:t>
            </w:r>
          </w:p>
          <w:p w:rsidR="002A5236" w:rsidRPr="001719E0" w:rsidRDefault="002A5236" w:rsidP="00482F34">
            <w:pPr>
              <w:spacing w:after="0" w:line="300" w:lineRule="auto"/>
              <w:jc w:val="both"/>
              <w:rPr>
                <w:rFonts w:ascii="Arial" w:eastAsia="Times New Roman" w:hAnsi="Arial" w:cs="Arial"/>
                <w:sz w:val="14"/>
                <w:szCs w:val="20"/>
              </w:rPr>
            </w:pPr>
            <w:r w:rsidRPr="001719E0">
              <w:rPr>
                <w:rFonts w:ascii="Arial" w:eastAsia="Times New Roman" w:hAnsi="Arial" w:cs="Arial"/>
                <w:sz w:val="14"/>
                <w:szCs w:val="20"/>
              </w:rPr>
              <w:t xml:space="preserve">3. As declarações nas caixas 13-a e 14-a não constituem certificação da instalação. Em todos os casos os registos de manutenção da aeronave devem conter uma certificação da instalação emitida de acordo com os regulamentos nacionais pelo utilizador/instalador antes </w:t>
            </w:r>
            <w:proofErr w:type="gramStart"/>
            <w:r w:rsidRPr="001719E0">
              <w:rPr>
                <w:rFonts w:ascii="Arial" w:eastAsia="Times New Roman" w:hAnsi="Arial" w:cs="Arial"/>
                <w:sz w:val="14"/>
                <w:szCs w:val="20"/>
              </w:rPr>
              <w:t>da</w:t>
            </w:r>
            <w:proofErr w:type="gramEnd"/>
            <w:r w:rsidRPr="001719E0">
              <w:rPr>
                <w:rFonts w:ascii="Arial" w:eastAsia="Times New Roman" w:hAnsi="Arial" w:cs="Arial"/>
                <w:sz w:val="14"/>
                <w:szCs w:val="20"/>
              </w:rPr>
              <w:t xml:space="preserve"> aeronave poder ser voada. </w:t>
            </w:r>
          </w:p>
          <w:p w:rsidR="002A5236" w:rsidRPr="001719E0" w:rsidRDefault="002A5236" w:rsidP="00482F34">
            <w:pPr>
              <w:spacing w:after="0" w:line="300" w:lineRule="auto"/>
              <w:jc w:val="both"/>
              <w:rPr>
                <w:rFonts w:ascii="Arial" w:eastAsia="Times New Roman" w:hAnsi="Arial" w:cs="Arial"/>
                <w:b/>
                <w:i/>
                <w:sz w:val="14"/>
                <w:szCs w:val="20"/>
                <w:lang w:val="en-US"/>
              </w:rPr>
            </w:pPr>
            <w:r w:rsidRPr="001719E0">
              <w:rPr>
                <w:rFonts w:ascii="Arial" w:eastAsia="Times New Roman" w:hAnsi="Arial" w:cs="Arial"/>
                <w:b/>
                <w:i/>
                <w:sz w:val="14"/>
                <w:szCs w:val="20"/>
                <w:lang w:val="en-US"/>
              </w:rPr>
              <w:t>USER/INSTALLER RESPONSIBILITIES</w:t>
            </w:r>
          </w:p>
          <w:p w:rsidR="002A5236" w:rsidRPr="001719E0" w:rsidRDefault="002A5236" w:rsidP="00482F34">
            <w:pPr>
              <w:spacing w:after="0" w:line="300" w:lineRule="auto"/>
              <w:ind w:left="124" w:hanging="124"/>
              <w:jc w:val="both"/>
              <w:rPr>
                <w:rFonts w:ascii="Arial" w:eastAsia="Times New Roman" w:hAnsi="Arial" w:cs="Arial"/>
                <w:i/>
                <w:sz w:val="14"/>
                <w:szCs w:val="20"/>
                <w:lang w:val="en-US"/>
              </w:rPr>
            </w:pPr>
            <w:r w:rsidRPr="001719E0">
              <w:rPr>
                <w:rFonts w:ascii="Arial" w:eastAsia="Times New Roman" w:hAnsi="Arial" w:cs="Arial"/>
                <w:i/>
                <w:sz w:val="14"/>
                <w:szCs w:val="20"/>
                <w:lang w:val="en-US"/>
              </w:rPr>
              <w:t>1. It is important to understand that the existence of this Document alone does not automatically constitute authority to install the part/component/assembly.</w:t>
            </w:r>
          </w:p>
          <w:p w:rsidR="002A5236" w:rsidRPr="001719E0" w:rsidRDefault="002A5236" w:rsidP="00482F34">
            <w:pPr>
              <w:spacing w:after="0" w:line="300" w:lineRule="auto"/>
              <w:ind w:left="124" w:hanging="124"/>
              <w:jc w:val="both"/>
              <w:rPr>
                <w:rFonts w:ascii="Arial" w:eastAsia="Times New Roman" w:hAnsi="Arial" w:cs="Arial"/>
                <w:i/>
                <w:sz w:val="14"/>
                <w:szCs w:val="20"/>
                <w:lang w:val="en-US"/>
              </w:rPr>
            </w:pPr>
            <w:r w:rsidRPr="001719E0">
              <w:rPr>
                <w:rFonts w:ascii="Arial" w:eastAsia="Times New Roman" w:hAnsi="Arial" w:cs="Arial"/>
                <w:i/>
                <w:sz w:val="14"/>
                <w:szCs w:val="20"/>
                <w:lang w:val="en-US"/>
              </w:rPr>
              <w:t>2. Where the user/installer works in accordance with the national regulations of an Airworthiness Authority different than the Airworthiness Authority of the country specified in block 1 it is essential that the user/installer ensures that his/her Airworthiness Authority accepts parts/components/assemblies from the Airworthiness Authority of the country specified in block1.</w:t>
            </w:r>
          </w:p>
          <w:p w:rsidR="002A5236" w:rsidRPr="001719E0" w:rsidRDefault="002A5236" w:rsidP="00482F34">
            <w:pPr>
              <w:spacing w:after="0" w:line="300" w:lineRule="auto"/>
              <w:jc w:val="both"/>
              <w:rPr>
                <w:rFonts w:ascii="Arial" w:eastAsia="Times New Roman" w:hAnsi="Arial" w:cs="Arial"/>
                <w:sz w:val="14"/>
                <w:szCs w:val="20"/>
                <w:lang w:val="en-US"/>
              </w:rPr>
            </w:pPr>
            <w:r w:rsidRPr="001719E0">
              <w:rPr>
                <w:rFonts w:ascii="Arial" w:eastAsia="Times New Roman" w:hAnsi="Arial" w:cs="Arial"/>
                <w:i/>
                <w:sz w:val="14"/>
                <w:szCs w:val="20"/>
                <w:lang w:val="en-US"/>
              </w:rPr>
              <w:t>3. Statements in blocks 13-</w:t>
            </w:r>
            <w:proofErr w:type="gramStart"/>
            <w:r w:rsidRPr="001719E0">
              <w:rPr>
                <w:rFonts w:ascii="Arial" w:eastAsia="Times New Roman" w:hAnsi="Arial" w:cs="Arial"/>
                <w:i/>
                <w:sz w:val="14"/>
                <w:szCs w:val="20"/>
                <w:lang w:val="en-US"/>
              </w:rPr>
              <w:t>a and</w:t>
            </w:r>
            <w:proofErr w:type="gramEnd"/>
            <w:r w:rsidRPr="001719E0">
              <w:rPr>
                <w:rFonts w:ascii="Arial" w:eastAsia="Times New Roman" w:hAnsi="Arial" w:cs="Arial"/>
                <w:i/>
                <w:sz w:val="14"/>
                <w:szCs w:val="20"/>
                <w:lang w:val="en-US"/>
              </w:rPr>
              <w:t xml:space="preserve"> 14-a do not constitute installation certification.  In all cases aircraft maintenance records must contain an installation certification issued in accordance with the national regulations by the user/installer before the aircraft may be flown.</w:t>
            </w:r>
          </w:p>
        </w:tc>
      </w:tr>
    </w:tbl>
    <w:p w:rsidR="00694281" w:rsidRPr="00694281" w:rsidRDefault="00694281" w:rsidP="00694281">
      <w:pPr>
        <w:spacing w:line="300" w:lineRule="auto"/>
        <w:rPr>
          <w:rFonts w:cs="Arial"/>
          <w:sz w:val="18"/>
        </w:rPr>
      </w:pPr>
      <w:r>
        <w:rPr>
          <w:rFonts w:cs="Arial"/>
          <w:i/>
          <w:vanish/>
          <w:sz w:val="18"/>
        </w:rPr>
        <w:t>FS.AER.601</w:t>
      </w:r>
      <w:r>
        <w:rPr>
          <w:rFonts w:cs="Arial"/>
          <w:i/>
          <w:vanish/>
          <w:sz w:val="18"/>
        </w:rPr>
        <w:tab/>
      </w:r>
      <w:bookmarkStart w:id="0" w:name="_GoBack"/>
      <w:bookmarkEnd w:id="0"/>
      <w:r w:rsidRPr="00694281">
        <w:rPr>
          <w:rFonts w:cs="Arial"/>
          <w:i/>
          <w:vanish/>
          <w:sz w:val="18"/>
        </w:rPr>
        <w:tab/>
      </w:r>
      <w:r w:rsidRPr="00694281">
        <w:rPr>
          <w:rFonts w:cs="Arial"/>
          <w:i/>
          <w:vanish/>
          <w:sz w:val="18"/>
        </w:rPr>
        <w:tab/>
      </w:r>
      <w:r w:rsidRPr="00694281">
        <w:rPr>
          <w:rFonts w:cs="Arial"/>
          <w:i/>
          <w:vanish/>
          <w:sz w:val="18"/>
        </w:rPr>
        <w:tab/>
      </w:r>
      <w:r w:rsidRPr="00694281">
        <w:rPr>
          <w:rFonts w:cs="Arial"/>
          <w:i/>
          <w:vanish/>
          <w:sz w:val="18"/>
        </w:rPr>
        <w:tab/>
      </w:r>
      <w:r w:rsidRPr="00694281">
        <w:rPr>
          <w:rFonts w:cs="Arial"/>
          <w:i/>
          <w:vanish/>
          <w:sz w:val="18"/>
        </w:rPr>
        <w:tab/>
      </w:r>
      <w:r w:rsidRPr="00694281">
        <w:rPr>
          <w:rFonts w:cs="Arial"/>
          <w:i/>
          <w:vanish/>
          <w:sz w:val="18"/>
        </w:rPr>
        <w:tab/>
      </w:r>
      <w:r w:rsidRPr="00694281">
        <w:rPr>
          <w:rFonts w:cs="Arial"/>
          <w:i/>
          <w:vanish/>
          <w:sz w:val="18"/>
        </w:rPr>
        <w:tab/>
      </w:r>
      <w:r w:rsidRPr="00694281">
        <w:rPr>
          <w:rFonts w:cs="Arial"/>
          <w:i/>
          <w:vanish/>
          <w:sz w:val="18"/>
        </w:rPr>
        <w:tab/>
      </w:r>
      <w:r w:rsidRPr="00694281">
        <w:rPr>
          <w:rFonts w:cs="Arial"/>
          <w:i/>
          <w:vanish/>
          <w:sz w:val="18"/>
        </w:rPr>
        <w:tab/>
        <w:t>Agosto 2015</w:t>
      </w:r>
    </w:p>
    <w:p w:rsidR="002A5236" w:rsidRPr="00694281" w:rsidRDefault="002A5236" w:rsidP="002A5236">
      <w:pPr>
        <w:pageBreakBefore/>
        <w:numPr>
          <w:ilvl w:val="5"/>
          <w:numId w:val="1"/>
        </w:numPr>
        <w:suppressAutoHyphens/>
        <w:spacing w:after="20" w:line="360" w:lineRule="auto"/>
        <w:jc w:val="both"/>
        <w:outlineLvl w:val="5"/>
        <w:rPr>
          <w:rFonts w:ascii="Arial" w:eastAsia="Times New Roman" w:hAnsi="Arial" w:cs="Arial"/>
          <w:sz w:val="20"/>
          <w:szCs w:val="20"/>
          <w:lang w:eastAsia="ar-SA"/>
        </w:rPr>
        <w:sectPr w:rsidR="002A5236" w:rsidRPr="00694281" w:rsidSect="00DE5DED">
          <w:footnotePr>
            <w:pos w:val="beneathText"/>
          </w:footnotePr>
          <w:pgSz w:w="15840" w:h="12240" w:orient="landscape"/>
          <w:pgMar w:top="567" w:right="567" w:bottom="567" w:left="567" w:header="680" w:footer="680" w:gutter="0"/>
          <w:cols w:space="720"/>
          <w:docGrid w:linePitch="360"/>
        </w:sectPr>
      </w:pPr>
    </w:p>
    <w:p w:rsidR="002A5236" w:rsidRPr="001719E0" w:rsidRDefault="002A5236" w:rsidP="002A5236">
      <w:pPr>
        <w:suppressAutoHyphens/>
        <w:spacing w:after="0" w:line="240" w:lineRule="auto"/>
        <w:jc w:val="both"/>
        <w:rPr>
          <w:rFonts w:ascii="Arial" w:eastAsia="Times New Roman" w:hAnsi="Arial" w:cs="Times New Roman"/>
          <w:b/>
          <w:sz w:val="20"/>
          <w:szCs w:val="20"/>
          <w:lang w:eastAsia="ar-SA"/>
        </w:rPr>
      </w:pPr>
      <w:r w:rsidRPr="001719E0">
        <w:rPr>
          <w:rFonts w:ascii="Arial" w:eastAsia="Times New Roman" w:hAnsi="Arial" w:cs="Times New Roman"/>
          <w:b/>
          <w:sz w:val="20"/>
          <w:szCs w:val="20"/>
          <w:lang w:eastAsia="ar-SA"/>
        </w:rPr>
        <w:lastRenderedPageBreak/>
        <w:t>Instruções de preenchimento:</w:t>
      </w:r>
    </w:p>
    <w:p w:rsidR="002A5236" w:rsidRPr="001719E0" w:rsidRDefault="002A5236" w:rsidP="002A5236">
      <w:pPr>
        <w:suppressAutoHyphens/>
        <w:spacing w:after="0" w:line="240" w:lineRule="auto"/>
        <w:jc w:val="both"/>
        <w:rPr>
          <w:rFonts w:ascii="Arial" w:eastAsia="Times New Roman" w:hAnsi="Arial" w:cs="Times New Roman"/>
          <w:b/>
          <w:sz w:val="20"/>
          <w:szCs w:val="20"/>
          <w:lang w:eastAsia="ar-SA"/>
        </w:rPr>
      </w:pPr>
    </w:p>
    <w:p w:rsidR="002A5236" w:rsidRPr="001719E0" w:rsidRDefault="002A5236" w:rsidP="002A5236">
      <w:pPr>
        <w:numPr>
          <w:ilvl w:val="0"/>
          <w:numId w:val="2"/>
        </w:numPr>
        <w:suppressAutoHyphens/>
        <w:spacing w:after="0" w:line="240" w:lineRule="auto"/>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 xml:space="preserve">Caixa 1. Indica o nome e o Estado </w:t>
      </w:r>
      <w:r w:rsidRPr="00774966">
        <w:rPr>
          <w:rFonts w:ascii="Arial" w:eastAsia="Times New Roman" w:hAnsi="Arial" w:cs="Times New Roman"/>
          <w:sz w:val="20"/>
          <w:szCs w:val="20"/>
          <w:lang w:eastAsia="ar-SA"/>
        </w:rPr>
        <w:t>que emitiu o certificado</w:t>
      </w:r>
      <w:r w:rsidRPr="009634A4">
        <w:rPr>
          <w:rFonts w:ascii="Arial" w:eastAsia="Times New Roman" w:hAnsi="Arial" w:cs="Times New Roman"/>
          <w:sz w:val="20"/>
          <w:szCs w:val="20"/>
          <w:lang w:eastAsia="ar-SA"/>
        </w:rPr>
        <w:t>. Esta</w:t>
      </w:r>
      <w:r w:rsidRPr="001719E0">
        <w:rPr>
          <w:rFonts w:ascii="Arial" w:eastAsia="Times New Roman" w:hAnsi="Arial" w:cs="Times New Roman"/>
          <w:sz w:val="20"/>
          <w:szCs w:val="20"/>
          <w:lang w:eastAsia="ar-SA"/>
        </w:rPr>
        <w:t xml:space="preserve"> informação pode ser </w:t>
      </w:r>
      <w:proofErr w:type="spellStart"/>
      <w:r w:rsidRPr="001719E0">
        <w:rPr>
          <w:rFonts w:ascii="Arial" w:eastAsia="Times New Roman" w:hAnsi="Arial" w:cs="Times New Roman"/>
          <w:sz w:val="20"/>
          <w:szCs w:val="20"/>
          <w:lang w:eastAsia="ar-SA"/>
        </w:rPr>
        <w:t>pré-impressa</w:t>
      </w:r>
      <w:proofErr w:type="spellEnd"/>
      <w:r w:rsidRPr="001719E0">
        <w:rPr>
          <w:rFonts w:ascii="Arial" w:eastAsia="Times New Roman" w:hAnsi="Arial" w:cs="Times New Roman"/>
          <w:sz w:val="20"/>
          <w:szCs w:val="20"/>
          <w:lang w:eastAsia="ar-SA"/>
        </w:rPr>
        <w:t>.</w:t>
      </w:r>
    </w:p>
    <w:p w:rsidR="002A5236" w:rsidRPr="001719E0" w:rsidRDefault="002A5236" w:rsidP="002A5236">
      <w:pPr>
        <w:suppressAutoHyphens/>
        <w:spacing w:after="0" w:line="240" w:lineRule="auto"/>
        <w:ind w:left="720"/>
        <w:contextualSpacing/>
        <w:jc w:val="both"/>
        <w:rPr>
          <w:rFonts w:ascii="Arial" w:eastAsia="Times New Roman" w:hAnsi="Arial" w:cs="Times New Roman"/>
          <w:sz w:val="20"/>
          <w:szCs w:val="20"/>
          <w:lang w:eastAsia="ar-SA"/>
        </w:rPr>
      </w:pPr>
    </w:p>
    <w:p w:rsidR="002A5236" w:rsidRPr="001719E0" w:rsidRDefault="002A5236" w:rsidP="002A5236">
      <w:pPr>
        <w:numPr>
          <w:ilvl w:val="0"/>
          <w:numId w:val="2"/>
        </w:numPr>
        <w:suppressAutoHyphens/>
        <w:spacing w:after="0" w:line="240" w:lineRule="auto"/>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 xml:space="preserve">Caixa 2. "Certificado de Aptidão Para Serviço / Formulário 601 da AAC" pré-impresso. </w:t>
      </w:r>
    </w:p>
    <w:p w:rsidR="002A5236" w:rsidRPr="001719E0" w:rsidRDefault="002A5236" w:rsidP="002A5236">
      <w:pPr>
        <w:suppressAutoHyphens/>
        <w:spacing w:after="0" w:line="240" w:lineRule="auto"/>
        <w:ind w:left="720"/>
        <w:contextualSpacing/>
        <w:jc w:val="both"/>
        <w:rPr>
          <w:rFonts w:ascii="Arial" w:eastAsia="Times New Roman" w:hAnsi="Arial" w:cs="Times New Roman"/>
          <w:sz w:val="20"/>
          <w:szCs w:val="20"/>
          <w:lang w:eastAsia="ar-SA"/>
        </w:rPr>
      </w:pPr>
    </w:p>
    <w:p w:rsidR="002A5236" w:rsidRPr="001719E0" w:rsidRDefault="002A5236" w:rsidP="002A5236">
      <w:pPr>
        <w:numPr>
          <w:ilvl w:val="0"/>
          <w:numId w:val="2"/>
        </w:numPr>
        <w:suppressAutoHyphens/>
        <w:spacing w:after="0" w:line="240" w:lineRule="auto"/>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Caixa 3. Número de referência</w:t>
      </w:r>
      <w:r w:rsidRPr="001719E0">
        <w:rPr>
          <w:rFonts w:ascii="Arial" w:eastAsia="Times New Roman" w:hAnsi="Arial" w:cs="Times New Roman"/>
          <w:sz w:val="14"/>
          <w:szCs w:val="20"/>
          <w:lang w:eastAsia="ar-SA"/>
        </w:rPr>
        <w:t xml:space="preserve"> </w:t>
      </w:r>
      <w:r w:rsidRPr="001719E0">
        <w:rPr>
          <w:rFonts w:ascii="Arial" w:eastAsia="Times New Roman" w:hAnsi="Arial" w:cs="Times New Roman"/>
          <w:sz w:val="20"/>
          <w:szCs w:val="20"/>
          <w:lang w:eastAsia="ar-SA"/>
        </w:rPr>
        <w:t>do sistema do formulário:</w:t>
      </w:r>
    </w:p>
    <w:p w:rsidR="002A5236" w:rsidRPr="001719E0" w:rsidRDefault="002A5236" w:rsidP="002A5236">
      <w:pPr>
        <w:suppressAutoHyphens/>
        <w:spacing w:after="0" w:line="240" w:lineRule="auto"/>
        <w:ind w:left="1276"/>
        <w:contextualSpacing/>
        <w:jc w:val="both"/>
        <w:rPr>
          <w:rFonts w:ascii="Arial" w:eastAsia="Times New Roman" w:hAnsi="Arial" w:cs="Times New Roman"/>
          <w:sz w:val="20"/>
          <w:szCs w:val="20"/>
          <w:lang w:eastAsia="ar-SA"/>
        </w:rPr>
      </w:pPr>
    </w:p>
    <w:p w:rsidR="002A5236" w:rsidRPr="001719E0" w:rsidRDefault="002A5236" w:rsidP="002A5236">
      <w:pPr>
        <w:numPr>
          <w:ilvl w:val="0"/>
          <w:numId w:val="3"/>
        </w:numPr>
        <w:suppressAutoHyphens/>
        <w:spacing w:after="0" w:line="240" w:lineRule="auto"/>
        <w:ind w:left="1276" w:hanging="283"/>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Preencher com o número único estabelecido pelo sistema de numeração aprovado pela autoridade aeronáutica;</w:t>
      </w:r>
    </w:p>
    <w:p w:rsidR="002A5236" w:rsidRPr="001719E0" w:rsidRDefault="002A5236" w:rsidP="002A5236">
      <w:pPr>
        <w:suppressAutoHyphens/>
        <w:spacing w:after="0" w:line="240" w:lineRule="auto"/>
        <w:ind w:left="1276"/>
        <w:contextualSpacing/>
        <w:jc w:val="both"/>
        <w:rPr>
          <w:rFonts w:ascii="Arial" w:eastAsia="Times New Roman" w:hAnsi="Arial" w:cs="Times New Roman"/>
          <w:sz w:val="20"/>
          <w:szCs w:val="20"/>
          <w:lang w:eastAsia="ar-SA"/>
        </w:rPr>
      </w:pPr>
    </w:p>
    <w:p w:rsidR="002A5236" w:rsidRPr="001719E0" w:rsidRDefault="002A5236" w:rsidP="002A5236">
      <w:pPr>
        <w:numPr>
          <w:ilvl w:val="0"/>
          <w:numId w:val="3"/>
        </w:numPr>
        <w:suppressAutoHyphens/>
        <w:spacing w:after="0" w:line="240" w:lineRule="auto"/>
        <w:ind w:left="1276" w:hanging="283"/>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Se o formulário for gerado por computador, pode ser produzido conforme programado pelo computador.</w:t>
      </w:r>
    </w:p>
    <w:p w:rsidR="002A5236" w:rsidRPr="001719E0" w:rsidRDefault="002A5236" w:rsidP="002A5236">
      <w:pPr>
        <w:numPr>
          <w:ilvl w:val="0"/>
          <w:numId w:val="2"/>
        </w:numPr>
        <w:suppressAutoHyphens/>
        <w:spacing w:after="0" w:line="240" w:lineRule="auto"/>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Caixa 4. Nome e endereço da organização (pode ser pré-impresso):</w:t>
      </w:r>
    </w:p>
    <w:p w:rsidR="002A5236" w:rsidRPr="001719E0" w:rsidRDefault="002A5236" w:rsidP="002A5236">
      <w:pPr>
        <w:suppressAutoHyphens/>
        <w:spacing w:after="0" w:line="240" w:lineRule="auto"/>
        <w:ind w:left="1276"/>
        <w:contextualSpacing/>
        <w:jc w:val="both"/>
        <w:rPr>
          <w:rFonts w:ascii="Arial" w:eastAsia="Times New Roman" w:hAnsi="Arial" w:cs="Times New Roman"/>
          <w:sz w:val="20"/>
          <w:szCs w:val="20"/>
          <w:lang w:eastAsia="ar-SA"/>
        </w:rPr>
      </w:pPr>
    </w:p>
    <w:p w:rsidR="002A5236" w:rsidRPr="001719E0" w:rsidRDefault="002A5236" w:rsidP="002A5236">
      <w:pPr>
        <w:numPr>
          <w:ilvl w:val="0"/>
          <w:numId w:val="4"/>
        </w:numPr>
        <w:suppressAutoHyphens/>
        <w:spacing w:after="0" w:line="240" w:lineRule="auto"/>
        <w:ind w:left="1276" w:hanging="283"/>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Preencher com o nome completo e o endereço físico da organização aprovada;</w:t>
      </w:r>
    </w:p>
    <w:p w:rsidR="002A5236" w:rsidRPr="001719E0" w:rsidRDefault="002A5236" w:rsidP="002A5236">
      <w:pPr>
        <w:suppressAutoHyphens/>
        <w:spacing w:after="0" w:line="240" w:lineRule="auto"/>
        <w:ind w:left="1276"/>
        <w:contextualSpacing/>
        <w:jc w:val="both"/>
        <w:rPr>
          <w:rFonts w:ascii="Arial" w:eastAsia="Times New Roman" w:hAnsi="Arial" w:cs="Times New Roman"/>
          <w:sz w:val="20"/>
          <w:szCs w:val="20"/>
          <w:lang w:eastAsia="ar-SA"/>
        </w:rPr>
      </w:pPr>
    </w:p>
    <w:p w:rsidR="002A5236" w:rsidRPr="001719E0" w:rsidRDefault="002A5236" w:rsidP="002A5236">
      <w:pPr>
        <w:numPr>
          <w:ilvl w:val="0"/>
          <w:numId w:val="4"/>
        </w:numPr>
        <w:suppressAutoHyphens/>
        <w:spacing w:after="0" w:line="240" w:lineRule="auto"/>
        <w:ind w:left="1276" w:hanging="283"/>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Nome e endereço da empresa;</w:t>
      </w:r>
    </w:p>
    <w:p w:rsidR="002A5236" w:rsidRPr="001719E0" w:rsidRDefault="002A5236" w:rsidP="002A5236">
      <w:pPr>
        <w:suppressAutoHyphens/>
        <w:spacing w:after="0" w:line="240" w:lineRule="auto"/>
        <w:ind w:left="1276"/>
        <w:contextualSpacing/>
        <w:jc w:val="both"/>
        <w:rPr>
          <w:rFonts w:ascii="Arial" w:eastAsia="Times New Roman" w:hAnsi="Arial" w:cs="Times New Roman"/>
          <w:sz w:val="20"/>
          <w:szCs w:val="20"/>
          <w:lang w:eastAsia="ar-SA"/>
        </w:rPr>
      </w:pPr>
    </w:p>
    <w:p w:rsidR="002A5236" w:rsidRPr="001719E0" w:rsidRDefault="002A5236" w:rsidP="002A5236">
      <w:pPr>
        <w:numPr>
          <w:ilvl w:val="0"/>
          <w:numId w:val="4"/>
        </w:numPr>
        <w:suppressAutoHyphens/>
        <w:spacing w:after="0" w:line="240" w:lineRule="auto"/>
        <w:ind w:left="1276" w:hanging="283"/>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Números das aprovações ou certificados, quando aplicável (por exemplo, número do certificado da organização de manutenção aprovada, número do certificado de operador aéreo).</w:t>
      </w:r>
    </w:p>
    <w:p w:rsidR="002A5236" w:rsidRPr="001719E0" w:rsidRDefault="002A5236" w:rsidP="002A5236">
      <w:pPr>
        <w:suppressAutoHyphens/>
        <w:spacing w:after="0" w:line="240" w:lineRule="auto"/>
        <w:jc w:val="both"/>
        <w:rPr>
          <w:rFonts w:ascii="Arial" w:eastAsia="Times New Roman" w:hAnsi="Arial" w:cs="Times New Roman"/>
          <w:sz w:val="20"/>
          <w:szCs w:val="20"/>
          <w:lang w:eastAsia="ar-SA"/>
        </w:rPr>
      </w:pPr>
    </w:p>
    <w:p w:rsidR="002A5236" w:rsidRPr="001719E0" w:rsidRDefault="002A5236" w:rsidP="002A5236">
      <w:pPr>
        <w:numPr>
          <w:ilvl w:val="0"/>
          <w:numId w:val="2"/>
        </w:numPr>
        <w:suppressAutoHyphens/>
        <w:spacing w:after="0" w:line="240" w:lineRule="auto"/>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 xml:space="preserve">Caixa 5. Nota de serviço/contrato/ </w:t>
      </w:r>
      <w:proofErr w:type="spellStart"/>
      <w:r w:rsidRPr="001719E0">
        <w:rPr>
          <w:rFonts w:ascii="Arial" w:eastAsia="Times New Roman" w:hAnsi="Arial" w:cs="Times New Roman"/>
          <w:sz w:val="20"/>
          <w:szCs w:val="20"/>
          <w:lang w:eastAsia="ar-SA"/>
        </w:rPr>
        <w:t>factura</w:t>
      </w:r>
      <w:proofErr w:type="spellEnd"/>
      <w:r w:rsidRPr="001719E0">
        <w:rPr>
          <w:rFonts w:ascii="Arial" w:eastAsia="Times New Roman" w:hAnsi="Arial" w:cs="Times New Roman"/>
          <w:sz w:val="20"/>
          <w:szCs w:val="20"/>
          <w:lang w:eastAsia="ar-SA"/>
        </w:rPr>
        <w:t xml:space="preserve">. Preencher com o número do contrato, de encomenda de trabalho, ou da </w:t>
      </w:r>
      <w:proofErr w:type="spellStart"/>
      <w:r w:rsidRPr="001719E0">
        <w:rPr>
          <w:rFonts w:ascii="Arial" w:eastAsia="Times New Roman" w:hAnsi="Arial" w:cs="Times New Roman"/>
          <w:sz w:val="20"/>
          <w:szCs w:val="20"/>
          <w:lang w:eastAsia="ar-SA"/>
        </w:rPr>
        <w:t>factura</w:t>
      </w:r>
      <w:proofErr w:type="spellEnd"/>
      <w:r w:rsidRPr="001719E0">
        <w:rPr>
          <w:rFonts w:ascii="Arial" w:eastAsia="Times New Roman" w:hAnsi="Arial" w:cs="Times New Roman"/>
          <w:sz w:val="20"/>
          <w:szCs w:val="20"/>
          <w:lang w:eastAsia="ar-SA"/>
        </w:rPr>
        <w:t>, ou qualquer processo organizacional interno de modo a que uma rápida rastreabilidade possa ser estabelecida.</w:t>
      </w:r>
    </w:p>
    <w:p w:rsidR="002A5236" w:rsidRPr="001719E0" w:rsidRDefault="002A5236" w:rsidP="002A5236">
      <w:pPr>
        <w:suppressAutoHyphens/>
        <w:spacing w:after="0" w:line="240" w:lineRule="auto"/>
        <w:ind w:left="720"/>
        <w:contextualSpacing/>
        <w:jc w:val="both"/>
        <w:rPr>
          <w:rFonts w:ascii="Arial" w:eastAsia="Times New Roman" w:hAnsi="Arial" w:cs="Times New Roman"/>
          <w:sz w:val="20"/>
          <w:szCs w:val="20"/>
          <w:lang w:eastAsia="ar-SA"/>
        </w:rPr>
      </w:pPr>
    </w:p>
    <w:p w:rsidR="002A5236" w:rsidRPr="001719E0" w:rsidRDefault="002A5236" w:rsidP="002A5236">
      <w:pPr>
        <w:numPr>
          <w:ilvl w:val="0"/>
          <w:numId w:val="2"/>
        </w:numPr>
        <w:suppressAutoHyphens/>
        <w:spacing w:after="0" w:line="240" w:lineRule="auto"/>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Caixa 6. Artigo. Esta caixa é providenciada para conveniência da organização que emite o certificado de forma a permitir uma fácil referência cruzada para as ‘Observações’ da Caixa 12 através da utilização dos números dos artigos. O preenchimento não é obrigatório. Se um número de artigos for considerado como apto no certificado, é admissível a utilização de um certificado de referência cruzada para uma lista em separado e listar os artigos em ambos.</w:t>
      </w:r>
    </w:p>
    <w:p w:rsidR="002A5236" w:rsidRPr="001719E0" w:rsidRDefault="002A5236" w:rsidP="002A5236">
      <w:pPr>
        <w:suppressAutoHyphens/>
        <w:spacing w:after="0" w:line="240" w:lineRule="auto"/>
        <w:ind w:left="720"/>
        <w:contextualSpacing/>
        <w:jc w:val="both"/>
        <w:rPr>
          <w:rFonts w:ascii="Arial" w:eastAsia="Times New Roman" w:hAnsi="Arial" w:cs="Times New Roman"/>
          <w:sz w:val="20"/>
          <w:szCs w:val="20"/>
          <w:lang w:eastAsia="ar-SA"/>
        </w:rPr>
      </w:pPr>
    </w:p>
    <w:p w:rsidR="002A5236" w:rsidRPr="001719E0" w:rsidRDefault="002A5236" w:rsidP="002A5236">
      <w:pPr>
        <w:numPr>
          <w:ilvl w:val="0"/>
          <w:numId w:val="2"/>
        </w:numPr>
        <w:suppressAutoHyphens/>
        <w:spacing w:after="0" w:line="240" w:lineRule="auto"/>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Caixa 7. Descrição. Inserir o nome ou a descrição do artigo. Deve ser dada preferência ao termo usado nas instruções de navegabilidade continua ou nos dados de manutenção (Por exemplo Catálogo Ilustrado de Peças (IPC) manual de manutenção da aeronave, ou boletim de serviço).</w:t>
      </w:r>
    </w:p>
    <w:p w:rsidR="002A5236" w:rsidRPr="001719E0" w:rsidRDefault="002A5236" w:rsidP="002A5236">
      <w:pPr>
        <w:suppressAutoHyphens/>
        <w:spacing w:after="0" w:line="240" w:lineRule="auto"/>
        <w:ind w:left="720"/>
        <w:contextualSpacing/>
        <w:jc w:val="both"/>
        <w:rPr>
          <w:rFonts w:ascii="Arial" w:eastAsia="Times New Roman" w:hAnsi="Arial" w:cs="Times New Roman"/>
          <w:sz w:val="20"/>
          <w:szCs w:val="20"/>
          <w:lang w:eastAsia="ar-SA"/>
        </w:rPr>
      </w:pPr>
    </w:p>
    <w:p w:rsidR="002A5236" w:rsidRDefault="002A5236" w:rsidP="002A5236">
      <w:pPr>
        <w:numPr>
          <w:ilvl w:val="0"/>
          <w:numId w:val="2"/>
        </w:numPr>
        <w:suppressAutoHyphens/>
        <w:spacing w:after="0" w:line="240" w:lineRule="auto"/>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Caixa 8. Número da peça. Introduzir o número de cada peça do produto. No caso de um motor ou hélice de aeronave, a designação do modelo pode ser usado. Se o artigo que está sendo trabalhado é um subconjunto que não tem um número de peça de sua própria, insira o próximo número montagem superior seguido da palavra "subconjunto".</w:t>
      </w:r>
      <w:r w:rsidRPr="001719E0" w:rsidDel="002A7E90">
        <w:rPr>
          <w:rFonts w:ascii="Arial" w:eastAsia="Times New Roman" w:hAnsi="Arial" w:cs="Times New Roman"/>
          <w:sz w:val="20"/>
          <w:szCs w:val="20"/>
          <w:lang w:eastAsia="ar-SA"/>
        </w:rPr>
        <w:t xml:space="preserve"> </w:t>
      </w:r>
    </w:p>
    <w:p w:rsidR="002A5236" w:rsidRPr="004D40DC" w:rsidRDefault="002A5236" w:rsidP="002A5236">
      <w:pPr>
        <w:pStyle w:val="PargrafodaLista"/>
        <w:rPr>
          <w:lang w:val="pt-PT"/>
        </w:rPr>
      </w:pPr>
    </w:p>
    <w:p w:rsidR="002A5236" w:rsidRPr="001719E0" w:rsidRDefault="002A5236" w:rsidP="002A5236">
      <w:pPr>
        <w:numPr>
          <w:ilvl w:val="0"/>
          <w:numId w:val="2"/>
        </w:numPr>
        <w:suppressAutoHyphens/>
        <w:spacing w:after="0" w:line="240" w:lineRule="auto"/>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Caixa 9. Quantidade. Indicar a quantidade de artigos a serem considerados aptos.</w:t>
      </w:r>
    </w:p>
    <w:p w:rsidR="002A5236" w:rsidRPr="001719E0" w:rsidRDefault="002A5236" w:rsidP="002A5236">
      <w:pPr>
        <w:suppressAutoHyphens/>
        <w:spacing w:after="0" w:line="240" w:lineRule="auto"/>
        <w:ind w:left="720"/>
        <w:contextualSpacing/>
        <w:jc w:val="both"/>
        <w:rPr>
          <w:rFonts w:ascii="Arial" w:eastAsia="Times New Roman" w:hAnsi="Arial" w:cs="Times New Roman"/>
          <w:sz w:val="20"/>
          <w:szCs w:val="20"/>
          <w:lang w:eastAsia="ar-SA"/>
        </w:rPr>
      </w:pPr>
    </w:p>
    <w:p w:rsidR="002A5236" w:rsidRPr="001719E0" w:rsidRDefault="002A5236" w:rsidP="002A5236">
      <w:pPr>
        <w:numPr>
          <w:ilvl w:val="0"/>
          <w:numId w:val="2"/>
        </w:numPr>
        <w:suppressAutoHyphens/>
        <w:spacing w:after="0" w:line="240" w:lineRule="auto"/>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 xml:space="preserve">Caixa 10. Número de Série. Se o item é exigido, por regulamentação, a ser identificada com um número de série, insira-o aqui. Além disso, </w:t>
      </w:r>
      <w:proofErr w:type="gramStart"/>
      <w:r w:rsidRPr="001719E0">
        <w:rPr>
          <w:rFonts w:ascii="Arial" w:eastAsia="Times New Roman" w:hAnsi="Arial" w:cs="Times New Roman"/>
          <w:sz w:val="20"/>
          <w:szCs w:val="20"/>
          <w:lang w:eastAsia="ar-SA"/>
        </w:rPr>
        <w:t>qualquer outro número de série não requerido pela regulamentação também podem ser inserido</w:t>
      </w:r>
      <w:proofErr w:type="gramEnd"/>
      <w:r w:rsidRPr="001719E0">
        <w:rPr>
          <w:rFonts w:ascii="Arial" w:eastAsia="Times New Roman" w:hAnsi="Arial" w:cs="Times New Roman"/>
          <w:sz w:val="20"/>
          <w:szCs w:val="20"/>
          <w:lang w:eastAsia="ar-SA"/>
        </w:rPr>
        <w:t>. Se nenhum número de série está indicado neste bloco, digite "N / A". Se um número de lote ou lote específico for usado, consulte as instruções para o Bloco 12.</w:t>
      </w:r>
    </w:p>
    <w:p w:rsidR="002A5236" w:rsidRPr="001719E0" w:rsidRDefault="002A5236" w:rsidP="002A5236">
      <w:pPr>
        <w:suppressAutoHyphens/>
        <w:spacing w:after="0" w:line="240" w:lineRule="auto"/>
        <w:ind w:left="720"/>
        <w:contextualSpacing/>
        <w:jc w:val="both"/>
        <w:rPr>
          <w:rFonts w:ascii="Arial" w:eastAsia="Times New Roman" w:hAnsi="Arial" w:cs="Times New Roman"/>
          <w:sz w:val="20"/>
          <w:szCs w:val="20"/>
          <w:lang w:eastAsia="ar-SA"/>
        </w:rPr>
      </w:pPr>
    </w:p>
    <w:p w:rsidR="002A5236" w:rsidRPr="001719E0" w:rsidRDefault="002A5236" w:rsidP="002A5236">
      <w:pPr>
        <w:numPr>
          <w:ilvl w:val="0"/>
          <w:numId w:val="2"/>
        </w:numPr>
        <w:suppressAutoHyphens/>
        <w:spacing w:after="0" w:line="240" w:lineRule="auto"/>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 xml:space="preserve">Caixa 11. Estado/trabalhos. As seguintes palavras entre aspas, com as </w:t>
      </w:r>
      <w:proofErr w:type="spellStart"/>
      <w:r w:rsidRPr="001719E0">
        <w:rPr>
          <w:rFonts w:ascii="Arial" w:eastAsia="Times New Roman" w:hAnsi="Arial" w:cs="Times New Roman"/>
          <w:sz w:val="20"/>
          <w:szCs w:val="20"/>
          <w:lang w:eastAsia="ar-SA"/>
        </w:rPr>
        <w:t>respectivas</w:t>
      </w:r>
      <w:proofErr w:type="spellEnd"/>
      <w:r w:rsidRPr="001719E0">
        <w:rPr>
          <w:rFonts w:ascii="Arial" w:eastAsia="Times New Roman" w:hAnsi="Arial" w:cs="Times New Roman"/>
          <w:sz w:val="20"/>
          <w:szCs w:val="20"/>
          <w:lang w:eastAsia="ar-SA"/>
        </w:rPr>
        <w:t xml:space="preserve"> definições, indicam o estado do artigo a ser considerado como apto. Uma ou uma combinação dessas palavras devem ser indicadas nesta caixa:</w:t>
      </w:r>
    </w:p>
    <w:p w:rsidR="002A5236" w:rsidRPr="001719E0" w:rsidRDefault="002A5236" w:rsidP="002A5236">
      <w:pPr>
        <w:suppressAutoHyphens/>
        <w:spacing w:after="0" w:line="240" w:lineRule="auto"/>
        <w:ind w:left="1276"/>
        <w:contextualSpacing/>
        <w:jc w:val="both"/>
        <w:rPr>
          <w:rFonts w:ascii="Arial" w:eastAsia="Times New Roman" w:hAnsi="Arial" w:cs="Times New Roman"/>
          <w:sz w:val="20"/>
          <w:szCs w:val="20"/>
          <w:lang w:eastAsia="ar-SA"/>
        </w:rPr>
      </w:pPr>
    </w:p>
    <w:p w:rsidR="002A5236" w:rsidRPr="00FE21EE" w:rsidRDefault="002A5236" w:rsidP="002A5236">
      <w:pPr>
        <w:numPr>
          <w:ilvl w:val="0"/>
          <w:numId w:val="5"/>
        </w:numPr>
        <w:suppressAutoHyphens/>
        <w:spacing w:after="0" w:line="240" w:lineRule="auto"/>
        <w:ind w:left="1276" w:hanging="283"/>
        <w:contextualSpacing/>
        <w:jc w:val="both"/>
        <w:rPr>
          <w:rFonts w:ascii="Arial" w:eastAsia="Times New Roman" w:hAnsi="Arial" w:cs="Times New Roman"/>
          <w:sz w:val="20"/>
          <w:szCs w:val="20"/>
          <w:lang w:eastAsia="ar-SA"/>
        </w:rPr>
      </w:pPr>
      <w:r w:rsidRPr="00774966">
        <w:rPr>
          <w:rFonts w:ascii="Arial" w:eastAsia="Times New Roman" w:hAnsi="Arial" w:cs="Times New Roman"/>
          <w:sz w:val="20"/>
          <w:szCs w:val="20"/>
          <w:lang w:eastAsia="ar-SA"/>
        </w:rPr>
        <w:t>REVISTO.</w:t>
      </w:r>
      <w:r w:rsidRPr="009634A4">
        <w:rPr>
          <w:rFonts w:ascii="Arial" w:eastAsia="Times New Roman" w:hAnsi="Arial" w:cs="Times New Roman"/>
          <w:sz w:val="20"/>
          <w:szCs w:val="20"/>
          <w:lang w:eastAsia="ar-SA"/>
        </w:rPr>
        <w:t xml:space="preserve"> A</w:t>
      </w:r>
      <w:r w:rsidRPr="001719E0">
        <w:rPr>
          <w:rFonts w:ascii="Arial" w:eastAsia="Times New Roman" w:hAnsi="Arial" w:cs="Times New Roman"/>
          <w:sz w:val="20"/>
          <w:szCs w:val="20"/>
          <w:lang w:eastAsia="ar-SA"/>
        </w:rPr>
        <w:t xml:space="preserve"> recuperação de um artigo usado por meio de </w:t>
      </w:r>
      <w:proofErr w:type="spellStart"/>
      <w:r w:rsidRPr="001719E0">
        <w:rPr>
          <w:rFonts w:ascii="Arial" w:eastAsia="Times New Roman" w:hAnsi="Arial" w:cs="Times New Roman"/>
          <w:sz w:val="20"/>
          <w:szCs w:val="20"/>
          <w:lang w:eastAsia="ar-SA"/>
        </w:rPr>
        <w:t>inspecção</w:t>
      </w:r>
      <w:proofErr w:type="spellEnd"/>
      <w:r w:rsidRPr="001719E0">
        <w:rPr>
          <w:rFonts w:ascii="Arial" w:eastAsia="Times New Roman" w:hAnsi="Arial" w:cs="Times New Roman"/>
          <w:sz w:val="20"/>
          <w:szCs w:val="20"/>
          <w:lang w:eastAsia="ar-SA"/>
        </w:rPr>
        <w:t>, ensaio e substituição em conformidade com uma norma ap</w:t>
      </w:r>
      <w:r>
        <w:rPr>
          <w:rFonts w:ascii="Arial" w:eastAsia="Times New Roman" w:hAnsi="Arial" w:cs="Times New Roman"/>
          <w:sz w:val="20"/>
          <w:szCs w:val="20"/>
          <w:lang w:eastAsia="ar-SA"/>
        </w:rPr>
        <w:t>licável</w:t>
      </w:r>
      <w:r w:rsidRPr="001719E0">
        <w:rPr>
          <w:rFonts w:ascii="Arial" w:eastAsia="Times New Roman" w:hAnsi="Arial" w:cs="Times New Roman"/>
          <w:sz w:val="20"/>
          <w:szCs w:val="20"/>
          <w:lang w:eastAsia="ar-SA"/>
        </w:rPr>
        <w:t xml:space="preserve"> </w:t>
      </w:r>
      <w:r w:rsidRPr="00FE21EE">
        <w:rPr>
          <w:rFonts w:ascii="Arial" w:eastAsia="Times New Roman" w:hAnsi="Arial" w:cs="Times New Roman"/>
          <w:sz w:val="20"/>
          <w:szCs w:val="20"/>
          <w:lang w:eastAsia="ar-SA"/>
        </w:rPr>
        <w:t>(*) com vista a aumentar o tempo de vida útil;</w:t>
      </w:r>
    </w:p>
    <w:p w:rsidR="002A5236" w:rsidRPr="00FE21EE" w:rsidRDefault="002A5236" w:rsidP="002A5236">
      <w:pPr>
        <w:suppressAutoHyphens/>
        <w:spacing w:after="0" w:line="240" w:lineRule="auto"/>
        <w:ind w:left="1276"/>
        <w:contextualSpacing/>
        <w:jc w:val="both"/>
        <w:rPr>
          <w:rFonts w:ascii="Arial" w:eastAsia="Times New Roman" w:hAnsi="Arial" w:cs="Times New Roman"/>
          <w:sz w:val="20"/>
          <w:szCs w:val="20"/>
          <w:lang w:eastAsia="ar-SA"/>
        </w:rPr>
      </w:pPr>
    </w:p>
    <w:p w:rsidR="002A5236" w:rsidRPr="00FE21EE" w:rsidRDefault="002A5236" w:rsidP="002A5236">
      <w:pPr>
        <w:numPr>
          <w:ilvl w:val="0"/>
          <w:numId w:val="5"/>
        </w:numPr>
        <w:suppressAutoHyphens/>
        <w:spacing w:after="0" w:line="240" w:lineRule="auto"/>
        <w:ind w:left="1276" w:hanging="283"/>
        <w:contextualSpacing/>
        <w:jc w:val="both"/>
        <w:rPr>
          <w:rFonts w:ascii="Arial" w:eastAsia="Times New Roman" w:hAnsi="Arial" w:cs="Times New Roman"/>
          <w:sz w:val="20"/>
          <w:szCs w:val="20"/>
          <w:lang w:eastAsia="ar-SA"/>
        </w:rPr>
      </w:pPr>
      <w:r w:rsidRPr="00FE21EE">
        <w:rPr>
          <w:rFonts w:ascii="Arial" w:eastAsia="Times New Roman" w:hAnsi="Arial" w:cs="Times New Roman"/>
          <w:sz w:val="20"/>
          <w:szCs w:val="20"/>
          <w:lang w:eastAsia="ar-SA"/>
        </w:rPr>
        <w:t>INSPECCIONADO/ENSAIADO. A verificação ou medição de acordo com uma norma aplicável (*);</w:t>
      </w:r>
    </w:p>
    <w:p w:rsidR="002A5236" w:rsidRPr="00FE21EE" w:rsidRDefault="002A5236" w:rsidP="002A5236">
      <w:pPr>
        <w:suppressAutoHyphens/>
        <w:spacing w:after="0" w:line="240" w:lineRule="auto"/>
        <w:ind w:left="1276"/>
        <w:contextualSpacing/>
        <w:jc w:val="both"/>
        <w:rPr>
          <w:rFonts w:ascii="Arial" w:eastAsia="Times New Roman" w:hAnsi="Arial" w:cs="Times New Roman"/>
          <w:sz w:val="20"/>
          <w:szCs w:val="20"/>
          <w:lang w:eastAsia="ar-SA"/>
        </w:rPr>
      </w:pPr>
    </w:p>
    <w:p w:rsidR="002A5236" w:rsidRPr="00FE21EE" w:rsidRDefault="002A5236" w:rsidP="002A5236">
      <w:pPr>
        <w:numPr>
          <w:ilvl w:val="0"/>
          <w:numId w:val="5"/>
        </w:numPr>
        <w:suppressAutoHyphens/>
        <w:spacing w:after="0" w:line="240" w:lineRule="auto"/>
        <w:ind w:left="1276" w:hanging="283"/>
        <w:contextualSpacing/>
        <w:jc w:val="both"/>
        <w:rPr>
          <w:rFonts w:ascii="Arial" w:eastAsia="Times New Roman" w:hAnsi="Arial" w:cs="Times New Roman"/>
          <w:sz w:val="20"/>
          <w:szCs w:val="20"/>
          <w:lang w:eastAsia="ar-SA"/>
        </w:rPr>
      </w:pPr>
      <w:r w:rsidRPr="00FE21EE">
        <w:rPr>
          <w:rFonts w:ascii="Arial" w:eastAsia="Times New Roman" w:hAnsi="Arial" w:cs="Times New Roman"/>
          <w:sz w:val="20"/>
          <w:szCs w:val="20"/>
          <w:lang w:eastAsia="ar-SA"/>
        </w:rPr>
        <w:t xml:space="preserve">MODIFICADO. A modificação de um artigo para estar em conformidade com uma norma aplicável (*). (Por exemplo: </w:t>
      </w:r>
      <w:proofErr w:type="spellStart"/>
      <w:r w:rsidRPr="00FE21EE">
        <w:rPr>
          <w:rFonts w:ascii="Arial" w:eastAsia="Times New Roman" w:hAnsi="Arial" w:cs="Times New Roman"/>
          <w:sz w:val="20"/>
          <w:szCs w:val="20"/>
          <w:lang w:eastAsia="ar-SA"/>
        </w:rPr>
        <w:t>inspecção</w:t>
      </w:r>
      <w:proofErr w:type="spellEnd"/>
      <w:r w:rsidRPr="00FE21EE">
        <w:rPr>
          <w:rFonts w:ascii="Arial" w:eastAsia="Times New Roman" w:hAnsi="Arial" w:cs="Times New Roman"/>
          <w:sz w:val="20"/>
          <w:szCs w:val="20"/>
          <w:lang w:eastAsia="ar-SA"/>
        </w:rPr>
        <w:t xml:space="preserve"> visual, teste funcional ou banco de teste);</w:t>
      </w:r>
    </w:p>
    <w:p w:rsidR="002A5236" w:rsidRPr="00FE21EE" w:rsidRDefault="002A5236" w:rsidP="002A5236">
      <w:pPr>
        <w:suppressAutoHyphens/>
        <w:spacing w:after="0" w:line="240" w:lineRule="auto"/>
        <w:ind w:left="1276"/>
        <w:contextualSpacing/>
        <w:jc w:val="both"/>
        <w:rPr>
          <w:rFonts w:ascii="Arial" w:eastAsia="Times New Roman" w:hAnsi="Arial" w:cs="Times New Roman"/>
          <w:sz w:val="20"/>
          <w:szCs w:val="20"/>
          <w:lang w:eastAsia="ar-SA"/>
        </w:rPr>
      </w:pPr>
    </w:p>
    <w:p w:rsidR="002A5236" w:rsidRPr="00FE21EE" w:rsidRDefault="002A5236" w:rsidP="002A5236">
      <w:pPr>
        <w:numPr>
          <w:ilvl w:val="0"/>
          <w:numId w:val="5"/>
        </w:numPr>
        <w:suppressAutoHyphens/>
        <w:spacing w:after="0" w:line="240" w:lineRule="auto"/>
        <w:ind w:left="1276" w:hanging="283"/>
        <w:contextualSpacing/>
        <w:jc w:val="both"/>
        <w:rPr>
          <w:rFonts w:ascii="Arial" w:eastAsia="Times New Roman" w:hAnsi="Arial" w:cs="Times New Roman"/>
          <w:sz w:val="20"/>
          <w:szCs w:val="20"/>
          <w:lang w:eastAsia="ar-SA"/>
        </w:rPr>
      </w:pPr>
      <w:r w:rsidRPr="00FE21EE">
        <w:rPr>
          <w:rFonts w:ascii="Arial" w:eastAsia="Times New Roman" w:hAnsi="Arial" w:cs="Times New Roman"/>
          <w:sz w:val="20"/>
          <w:szCs w:val="20"/>
          <w:lang w:eastAsia="ar-SA"/>
        </w:rPr>
        <w:t>REPARADO. A reparação de um defeito através da utilização de uma norma aplicável (*);</w:t>
      </w:r>
    </w:p>
    <w:p w:rsidR="002A5236" w:rsidRPr="00FE21EE" w:rsidRDefault="002A5236" w:rsidP="002A5236">
      <w:pPr>
        <w:suppressAutoHyphens/>
        <w:spacing w:after="0" w:line="240" w:lineRule="auto"/>
        <w:jc w:val="both"/>
        <w:rPr>
          <w:rFonts w:ascii="Arial" w:eastAsia="Times New Roman" w:hAnsi="Arial" w:cs="Times New Roman"/>
          <w:sz w:val="20"/>
          <w:szCs w:val="20"/>
          <w:lang w:eastAsia="ar-SA"/>
        </w:rPr>
      </w:pPr>
    </w:p>
    <w:p w:rsidR="002A5236" w:rsidRPr="001719E0" w:rsidRDefault="002A5236" w:rsidP="002A5236">
      <w:pPr>
        <w:suppressAutoHyphens/>
        <w:spacing w:after="0" w:line="240" w:lineRule="auto"/>
        <w:jc w:val="both"/>
        <w:rPr>
          <w:rFonts w:ascii="Arial" w:eastAsia="Times New Roman" w:hAnsi="Arial" w:cs="Times New Roman"/>
          <w:sz w:val="20"/>
          <w:szCs w:val="20"/>
          <w:lang w:eastAsia="ar-SA"/>
        </w:rPr>
      </w:pPr>
      <w:r w:rsidRPr="00FE21EE">
        <w:rPr>
          <w:rFonts w:ascii="Arial" w:eastAsia="Times New Roman" w:hAnsi="Arial" w:cs="Times New Roman"/>
          <w:sz w:val="20"/>
          <w:szCs w:val="20"/>
          <w:lang w:eastAsia="ar-SA"/>
        </w:rPr>
        <w:t>Nota 1: Esta disposição deve ser usada apenas em relação aos artigos que foram originalmente montados pelo fabricante, na íntegra, em conformidade</w:t>
      </w:r>
      <w:r w:rsidRPr="001719E0">
        <w:rPr>
          <w:rFonts w:ascii="Arial" w:eastAsia="Times New Roman" w:hAnsi="Arial" w:cs="Times New Roman"/>
          <w:sz w:val="20"/>
          <w:szCs w:val="20"/>
          <w:lang w:eastAsia="ar-SA"/>
        </w:rPr>
        <w:t xml:space="preserve"> com requisitos de fabrico, tais como as especificações e procedimentos do desenho do tipo.</w:t>
      </w:r>
    </w:p>
    <w:p w:rsidR="002A5236" w:rsidRPr="001719E0" w:rsidRDefault="002A5236" w:rsidP="002A5236">
      <w:pPr>
        <w:suppressAutoHyphens/>
        <w:spacing w:after="0" w:line="240" w:lineRule="auto"/>
        <w:jc w:val="both"/>
        <w:rPr>
          <w:rFonts w:ascii="Arial" w:eastAsia="Times New Roman" w:hAnsi="Arial" w:cs="Times New Roman"/>
          <w:sz w:val="20"/>
          <w:szCs w:val="20"/>
          <w:lang w:eastAsia="ar-SA"/>
        </w:rPr>
      </w:pPr>
    </w:p>
    <w:p w:rsidR="002A5236" w:rsidRPr="001719E0" w:rsidRDefault="002A5236" w:rsidP="002A5236">
      <w:pPr>
        <w:suppressAutoHyphens/>
        <w:spacing w:after="0" w:line="240" w:lineRule="auto"/>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Nota 2: As declarações acima devem ser apoiadas por referência na Caixa 13 aos dados/manual/especificações aprovados utilizados durante a manutenção.</w:t>
      </w:r>
    </w:p>
    <w:p w:rsidR="002A5236" w:rsidRPr="001719E0" w:rsidRDefault="002A5236" w:rsidP="002A5236">
      <w:pPr>
        <w:suppressAutoHyphens/>
        <w:spacing w:after="0" w:line="240" w:lineRule="auto"/>
        <w:jc w:val="both"/>
        <w:rPr>
          <w:rFonts w:ascii="Arial" w:eastAsia="Times New Roman" w:hAnsi="Arial" w:cs="Times New Roman"/>
          <w:sz w:val="20"/>
          <w:szCs w:val="20"/>
          <w:lang w:eastAsia="ar-SA"/>
        </w:rPr>
      </w:pPr>
    </w:p>
    <w:p w:rsidR="002A5236" w:rsidRPr="001719E0" w:rsidRDefault="002A5236" w:rsidP="002A5236">
      <w:pPr>
        <w:suppressAutoHyphens/>
        <w:spacing w:after="0" w:line="360" w:lineRule="auto"/>
        <w:jc w:val="both"/>
        <w:rPr>
          <w:rFonts w:ascii="Arial" w:eastAsia="Times New Roman" w:hAnsi="Arial" w:cs="Times New Roman"/>
          <w:sz w:val="20"/>
          <w:szCs w:val="20"/>
          <w:lang w:eastAsia="ar-SA"/>
        </w:rPr>
      </w:pPr>
      <w:r w:rsidRPr="001719E0">
        <w:rPr>
          <w:rFonts w:ascii="Arial" w:eastAsia="Times New Roman" w:hAnsi="Arial" w:cs="Arial"/>
          <w:i/>
          <w:sz w:val="18"/>
          <w:szCs w:val="18"/>
          <w:lang w:eastAsia="ar-SA"/>
        </w:rPr>
        <w:t xml:space="preserve"> </w:t>
      </w:r>
      <w:r w:rsidRPr="001719E0">
        <w:rPr>
          <w:rFonts w:ascii="Arial" w:eastAsia="Times New Roman" w:hAnsi="Arial" w:cs="Arial"/>
          <w:i/>
          <w:sz w:val="20"/>
          <w:szCs w:val="20"/>
          <w:lang w:eastAsia="ar-SA"/>
        </w:rPr>
        <w:t xml:space="preserve">(*) </w:t>
      </w:r>
      <w:r w:rsidRPr="001719E0">
        <w:rPr>
          <w:rFonts w:ascii="Arial" w:eastAsia="Times New Roman" w:hAnsi="Arial" w:cs="Times New Roman"/>
          <w:sz w:val="20"/>
          <w:szCs w:val="20"/>
          <w:lang w:eastAsia="ar-SA"/>
        </w:rPr>
        <w:t>Norma ap</w:t>
      </w:r>
      <w:r>
        <w:rPr>
          <w:rFonts w:ascii="Arial" w:eastAsia="Times New Roman" w:hAnsi="Arial" w:cs="Times New Roman"/>
          <w:sz w:val="20"/>
          <w:szCs w:val="20"/>
          <w:lang w:eastAsia="ar-SA"/>
        </w:rPr>
        <w:t>licável</w:t>
      </w:r>
      <w:r w:rsidRPr="001719E0">
        <w:rPr>
          <w:rFonts w:ascii="Arial" w:eastAsia="Times New Roman" w:hAnsi="Arial" w:cs="Times New Roman"/>
          <w:sz w:val="20"/>
          <w:szCs w:val="20"/>
          <w:lang w:eastAsia="ar-SA"/>
        </w:rPr>
        <w:t xml:space="preserve"> significa toda a norma de fabrico/</w:t>
      </w:r>
      <w:proofErr w:type="spellStart"/>
      <w:r w:rsidRPr="001719E0">
        <w:rPr>
          <w:rFonts w:ascii="Arial" w:eastAsia="Times New Roman" w:hAnsi="Arial" w:cs="Times New Roman"/>
          <w:sz w:val="20"/>
          <w:szCs w:val="20"/>
          <w:lang w:eastAsia="ar-SA"/>
        </w:rPr>
        <w:t>projecto</w:t>
      </w:r>
      <w:proofErr w:type="spellEnd"/>
      <w:r w:rsidRPr="001719E0">
        <w:rPr>
          <w:rFonts w:ascii="Arial" w:eastAsia="Times New Roman" w:hAnsi="Arial" w:cs="Times New Roman"/>
          <w:sz w:val="20"/>
          <w:szCs w:val="20"/>
          <w:lang w:eastAsia="ar-SA"/>
        </w:rPr>
        <w:t xml:space="preserve">/manutenção/qualidade aprovada pela autoridade </w:t>
      </w:r>
      <w:r>
        <w:rPr>
          <w:rFonts w:ascii="Arial" w:eastAsia="Times New Roman" w:hAnsi="Arial" w:cs="Times New Roman"/>
          <w:sz w:val="20"/>
          <w:szCs w:val="20"/>
          <w:lang w:eastAsia="ar-SA"/>
        </w:rPr>
        <w:t>aeronáutica</w:t>
      </w:r>
      <w:r w:rsidRPr="001719E0">
        <w:rPr>
          <w:rFonts w:ascii="Arial" w:eastAsia="Times New Roman" w:hAnsi="Arial" w:cs="Times New Roman"/>
          <w:sz w:val="20"/>
          <w:szCs w:val="20"/>
          <w:lang w:eastAsia="ar-SA"/>
        </w:rPr>
        <w:t>.</w:t>
      </w:r>
    </w:p>
    <w:p w:rsidR="002A5236" w:rsidRPr="00BC7DA8" w:rsidRDefault="002A5236" w:rsidP="002A5236">
      <w:pPr>
        <w:numPr>
          <w:ilvl w:val="0"/>
          <w:numId w:val="2"/>
        </w:numPr>
        <w:suppressAutoHyphens/>
        <w:spacing w:after="0" w:line="240" w:lineRule="auto"/>
        <w:contextualSpacing/>
        <w:jc w:val="both"/>
        <w:rPr>
          <w:rFonts w:ascii="Arial" w:eastAsia="Calibri" w:hAnsi="Arial" w:cs="Arial"/>
          <w:bCs/>
          <w:sz w:val="20"/>
          <w:szCs w:val="20"/>
          <w:lang w:eastAsia="pt-PT"/>
        </w:rPr>
      </w:pPr>
      <w:r w:rsidRPr="00BC7DA8">
        <w:rPr>
          <w:rFonts w:ascii="Arial" w:eastAsia="Calibri" w:hAnsi="Arial" w:cs="Arial"/>
          <w:bCs/>
          <w:iCs/>
          <w:sz w:val="20"/>
          <w:szCs w:val="20"/>
          <w:bdr w:val="none" w:sz="0" w:space="0" w:color="auto" w:frame="1"/>
          <w:lang w:eastAsia="pt-PT"/>
        </w:rPr>
        <w:t>Caixa 12: Observações</w:t>
      </w:r>
    </w:p>
    <w:p w:rsidR="002A5236" w:rsidRPr="00BC7DA8" w:rsidRDefault="002A5236" w:rsidP="002A5236">
      <w:pPr>
        <w:shd w:val="clear" w:color="auto" w:fill="FFFFFF"/>
        <w:spacing w:before="120" w:after="0" w:line="240" w:lineRule="auto"/>
        <w:ind w:left="709"/>
        <w:jc w:val="both"/>
        <w:textAlignment w:val="baseline"/>
        <w:rPr>
          <w:rFonts w:ascii="Arial" w:eastAsia="Calibri" w:hAnsi="Arial" w:cs="Arial"/>
          <w:sz w:val="20"/>
          <w:szCs w:val="20"/>
          <w:lang w:eastAsia="pt-PT"/>
        </w:rPr>
      </w:pPr>
      <w:r w:rsidRPr="00BC7DA8">
        <w:rPr>
          <w:rFonts w:ascii="Arial" w:eastAsia="Calibri" w:hAnsi="Arial" w:cs="Arial"/>
          <w:sz w:val="20"/>
          <w:szCs w:val="20"/>
          <w:lang w:eastAsia="pt-PT"/>
        </w:rPr>
        <w:t>Descrever os trabalhos indicados na caixa 11, diretamente ou fazendo referência a documentação de apoio, necessários para o utilizador ou instalador determinar a aeronavegabilidade dos artigos em relação com os trabalhos que estão a ser objeto de certificação. Se necessário, pode ser utilizada uma folha separada com a referência do Formulário 601 da AAC. Cada menção deve indicar claramente os artigos enumerados na caixa 6 a que se refere.</w:t>
      </w:r>
    </w:p>
    <w:p w:rsidR="002A5236" w:rsidRDefault="002A5236" w:rsidP="002A5236">
      <w:pPr>
        <w:suppressAutoHyphens/>
        <w:spacing w:after="0" w:line="240" w:lineRule="auto"/>
        <w:contextualSpacing/>
        <w:jc w:val="both"/>
        <w:rPr>
          <w:rFonts w:ascii="Arial" w:eastAsia="Times New Roman" w:hAnsi="Arial" w:cs="Times New Roman"/>
          <w:sz w:val="20"/>
          <w:szCs w:val="20"/>
          <w:lang w:eastAsia="ar-SA"/>
        </w:rPr>
      </w:pPr>
    </w:p>
    <w:p w:rsidR="002A5236" w:rsidRPr="001719E0" w:rsidRDefault="002A5236" w:rsidP="002A5236">
      <w:pPr>
        <w:numPr>
          <w:ilvl w:val="0"/>
          <w:numId w:val="2"/>
        </w:numPr>
        <w:suppressAutoHyphens/>
        <w:spacing w:after="0" w:line="240" w:lineRule="auto"/>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 xml:space="preserve">Caixa 13-a. É obrigatório indicar qualquer informação nesta caixa, quer </w:t>
      </w:r>
      <w:proofErr w:type="spellStart"/>
      <w:r w:rsidRPr="001719E0">
        <w:rPr>
          <w:rFonts w:ascii="Arial" w:eastAsia="Times New Roman" w:hAnsi="Arial" w:cs="Times New Roman"/>
          <w:sz w:val="20"/>
          <w:szCs w:val="20"/>
          <w:lang w:eastAsia="ar-SA"/>
        </w:rPr>
        <w:t>directamente</w:t>
      </w:r>
      <w:proofErr w:type="spellEnd"/>
      <w:r w:rsidRPr="001719E0">
        <w:rPr>
          <w:rFonts w:ascii="Arial" w:eastAsia="Times New Roman" w:hAnsi="Arial" w:cs="Times New Roman"/>
          <w:sz w:val="20"/>
          <w:szCs w:val="20"/>
          <w:lang w:eastAsia="ar-SA"/>
        </w:rPr>
        <w:t xml:space="preserve"> quer por referência aos documentos comprovativos, que identifique determinados dados ou limitações referentes aos artigos a serem considerados como aptos e que são necessários para que o Utilizador/Instalador faça a determinação final da navegabilidade do artigo. As informações devem ser claras, completas e fornecidas no formulário e do modo que seja adequado para a realização de uma tal determinação. Cada declaração deve ser claramente identificada em relação a que artigo se refere. Se não houver nenhuma declaração, indicar ‘Nenhum’. Alguns exemplos da informação a ser citada são os seguintes:</w:t>
      </w:r>
    </w:p>
    <w:p w:rsidR="002A5236" w:rsidRPr="001719E0" w:rsidRDefault="002A5236" w:rsidP="002A5236">
      <w:pPr>
        <w:suppressAutoHyphens/>
        <w:spacing w:after="0" w:line="240" w:lineRule="auto"/>
        <w:ind w:left="1276"/>
        <w:contextualSpacing/>
        <w:jc w:val="both"/>
        <w:rPr>
          <w:rFonts w:ascii="Arial" w:eastAsia="Times New Roman" w:hAnsi="Arial" w:cs="Times New Roman"/>
          <w:sz w:val="20"/>
          <w:szCs w:val="20"/>
          <w:lang w:eastAsia="ar-SA"/>
        </w:rPr>
      </w:pPr>
    </w:p>
    <w:p w:rsidR="002A5236" w:rsidRPr="001719E0" w:rsidRDefault="002A5236" w:rsidP="002A5236">
      <w:pPr>
        <w:numPr>
          <w:ilvl w:val="0"/>
          <w:numId w:val="6"/>
        </w:numPr>
        <w:suppressAutoHyphens/>
        <w:spacing w:after="0" w:line="240" w:lineRule="auto"/>
        <w:ind w:left="1276" w:hanging="283"/>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A identificação e edição de documentação de manutenção utilizada como o padrão aprovado.</w:t>
      </w:r>
    </w:p>
    <w:p w:rsidR="002A5236" w:rsidRPr="001719E0" w:rsidRDefault="002A5236" w:rsidP="002A5236">
      <w:pPr>
        <w:suppressAutoHyphens/>
        <w:spacing w:after="0" w:line="240" w:lineRule="auto"/>
        <w:ind w:left="1276"/>
        <w:contextualSpacing/>
        <w:jc w:val="both"/>
        <w:rPr>
          <w:rFonts w:ascii="Arial" w:eastAsia="Times New Roman" w:hAnsi="Arial" w:cs="Times New Roman"/>
          <w:sz w:val="20"/>
          <w:szCs w:val="20"/>
          <w:lang w:eastAsia="ar-SA"/>
        </w:rPr>
      </w:pPr>
    </w:p>
    <w:p w:rsidR="002A5236" w:rsidRPr="001719E0" w:rsidRDefault="002A5236" w:rsidP="002A5236">
      <w:pPr>
        <w:numPr>
          <w:ilvl w:val="0"/>
          <w:numId w:val="6"/>
        </w:numPr>
        <w:suppressAutoHyphens/>
        <w:spacing w:after="0" w:line="240" w:lineRule="auto"/>
        <w:ind w:left="1276" w:hanging="283"/>
        <w:contextualSpacing/>
        <w:jc w:val="both"/>
        <w:rPr>
          <w:rFonts w:ascii="Arial" w:eastAsia="Times New Roman" w:hAnsi="Arial" w:cs="Times New Roman"/>
          <w:sz w:val="20"/>
          <w:szCs w:val="20"/>
          <w:lang w:eastAsia="ar-SA"/>
        </w:rPr>
      </w:pPr>
      <w:proofErr w:type="spellStart"/>
      <w:r w:rsidRPr="001719E0">
        <w:rPr>
          <w:rFonts w:ascii="Arial" w:eastAsia="Times New Roman" w:hAnsi="Arial" w:cs="Times New Roman"/>
          <w:sz w:val="20"/>
          <w:szCs w:val="20"/>
          <w:lang w:eastAsia="ar-SA"/>
        </w:rPr>
        <w:t>Directivas</w:t>
      </w:r>
      <w:proofErr w:type="spellEnd"/>
      <w:r w:rsidRPr="001719E0">
        <w:rPr>
          <w:rFonts w:ascii="Arial" w:eastAsia="Times New Roman" w:hAnsi="Arial" w:cs="Times New Roman"/>
          <w:sz w:val="20"/>
          <w:szCs w:val="20"/>
          <w:lang w:eastAsia="ar-SA"/>
        </w:rPr>
        <w:t xml:space="preserve"> de </w:t>
      </w:r>
      <w:r>
        <w:rPr>
          <w:rFonts w:ascii="Arial" w:eastAsia="Times New Roman" w:hAnsi="Arial" w:cs="Times New Roman"/>
          <w:sz w:val="20"/>
          <w:szCs w:val="20"/>
          <w:lang w:eastAsia="ar-SA"/>
        </w:rPr>
        <w:t>a</w:t>
      </w:r>
      <w:r w:rsidRPr="001719E0">
        <w:rPr>
          <w:rFonts w:ascii="Arial" w:eastAsia="Times New Roman" w:hAnsi="Arial" w:cs="Times New Roman"/>
          <w:sz w:val="20"/>
          <w:szCs w:val="20"/>
          <w:lang w:eastAsia="ar-SA"/>
        </w:rPr>
        <w:t>eronavegabilidade cumpridas e ou encontradas cumpridas, conforme apropriado.</w:t>
      </w:r>
    </w:p>
    <w:p w:rsidR="002A5236" w:rsidRPr="001719E0" w:rsidRDefault="002A5236" w:rsidP="002A5236">
      <w:pPr>
        <w:suppressAutoHyphens/>
        <w:spacing w:after="0" w:line="240" w:lineRule="auto"/>
        <w:ind w:left="1276"/>
        <w:contextualSpacing/>
        <w:jc w:val="both"/>
        <w:rPr>
          <w:rFonts w:ascii="Arial" w:eastAsia="Times New Roman" w:hAnsi="Arial" w:cs="Times New Roman"/>
          <w:sz w:val="20"/>
          <w:szCs w:val="20"/>
          <w:lang w:eastAsia="ar-SA"/>
        </w:rPr>
      </w:pPr>
    </w:p>
    <w:p w:rsidR="002A5236" w:rsidRPr="001719E0" w:rsidRDefault="002A5236" w:rsidP="002A5236">
      <w:pPr>
        <w:numPr>
          <w:ilvl w:val="0"/>
          <w:numId w:val="6"/>
        </w:numPr>
        <w:suppressAutoHyphens/>
        <w:spacing w:after="0" w:line="240" w:lineRule="auto"/>
        <w:ind w:left="1276" w:hanging="283"/>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Reparações realizadas e ou encontradas, conforme apropriado.</w:t>
      </w:r>
    </w:p>
    <w:p w:rsidR="002A5236" w:rsidRPr="001719E0" w:rsidRDefault="002A5236" w:rsidP="002A5236">
      <w:pPr>
        <w:suppressAutoHyphens/>
        <w:spacing w:after="0" w:line="240" w:lineRule="auto"/>
        <w:ind w:left="1276"/>
        <w:contextualSpacing/>
        <w:jc w:val="both"/>
        <w:rPr>
          <w:rFonts w:ascii="Arial" w:eastAsia="Times New Roman" w:hAnsi="Arial" w:cs="Times New Roman"/>
          <w:sz w:val="20"/>
          <w:szCs w:val="20"/>
          <w:lang w:eastAsia="ar-SA"/>
        </w:rPr>
      </w:pPr>
    </w:p>
    <w:p w:rsidR="002A5236" w:rsidRPr="001719E0" w:rsidRDefault="002A5236" w:rsidP="002A5236">
      <w:pPr>
        <w:numPr>
          <w:ilvl w:val="0"/>
          <w:numId w:val="6"/>
        </w:numPr>
        <w:suppressAutoHyphens/>
        <w:spacing w:after="0" w:line="240" w:lineRule="auto"/>
        <w:ind w:left="1276" w:hanging="283"/>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Modificações realizadas e ou encontradas realizadas, conforme apropriado.</w:t>
      </w:r>
    </w:p>
    <w:p w:rsidR="002A5236" w:rsidRPr="001719E0" w:rsidRDefault="002A5236" w:rsidP="002A5236">
      <w:pPr>
        <w:suppressAutoHyphens/>
        <w:spacing w:after="0" w:line="240" w:lineRule="auto"/>
        <w:ind w:left="1276"/>
        <w:contextualSpacing/>
        <w:jc w:val="both"/>
        <w:rPr>
          <w:rFonts w:ascii="Arial" w:eastAsia="Times New Roman" w:hAnsi="Arial" w:cs="Times New Roman"/>
          <w:sz w:val="20"/>
          <w:szCs w:val="20"/>
          <w:lang w:eastAsia="ar-SA"/>
        </w:rPr>
      </w:pPr>
    </w:p>
    <w:p w:rsidR="002A5236" w:rsidRPr="001719E0" w:rsidRDefault="002A5236" w:rsidP="002A5236">
      <w:pPr>
        <w:numPr>
          <w:ilvl w:val="0"/>
          <w:numId w:val="6"/>
        </w:numPr>
        <w:suppressAutoHyphens/>
        <w:spacing w:after="0" w:line="240" w:lineRule="auto"/>
        <w:ind w:left="1276" w:hanging="283"/>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Peças de substituição instaladas e ou peças encontradas instaladas, conforme apropriado.</w:t>
      </w:r>
    </w:p>
    <w:p w:rsidR="002A5236" w:rsidRPr="001719E0" w:rsidRDefault="002A5236" w:rsidP="002A5236">
      <w:pPr>
        <w:suppressAutoHyphens/>
        <w:spacing w:after="0" w:line="240" w:lineRule="auto"/>
        <w:ind w:left="1276"/>
        <w:contextualSpacing/>
        <w:jc w:val="both"/>
        <w:rPr>
          <w:rFonts w:ascii="Arial" w:eastAsia="Times New Roman" w:hAnsi="Arial" w:cs="Times New Roman"/>
          <w:sz w:val="20"/>
          <w:szCs w:val="20"/>
          <w:lang w:eastAsia="ar-SA"/>
        </w:rPr>
      </w:pPr>
    </w:p>
    <w:p w:rsidR="002A5236" w:rsidRPr="001719E0" w:rsidRDefault="002A5236" w:rsidP="002A5236">
      <w:pPr>
        <w:numPr>
          <w:ilvl w:val="0"/>
          <w:numId w:val="6"/>
        </w:numPr>
        <w:suppressAutoHyphens/>
        <w:spacing w:after="0" w:line="240" w:lineRule="auto"/>
        <w:ind w:left="1276" w:hanging="283"/>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Historial das peças de vida limitada.</w:t>
      </w:r>
    </w:p>
    <w:p w:rsidR="002A5236" w:rsidRPr="001719E0" w:rsidRDefault="002A5236" w:rsidP="002A5236">
      <w:pPr>
        <w:suppressAutoHyphens/>
        <w:spacing w:after="0" w:line="240" w:lineRule="auto"/>
        <w:ind w:left="1276"/>
        <w:contextualSpacing/>
        <w:jc w:val="both"/>
        <w:rPr>
          <w:rFonts w:ascii="Arial" w:eastAsia="Times New Roman" w:hAnsi="Arial" w:cs="Times New Roman"/>
          <w:sz w:val="20"/>
          <w:szCs w:val="20"/>
          <w:lang w:eastAsia="ar-SA"/>
        </w:rPr>
      </w:pPr>
    </w:p>
    <w:p w:rsidR="002A5236" w:rsidRPr="001719E0" w:rsidRDefault="002A5236" w:rsidP="002A5236">
      <w:pPr>
        <w:numPr>
          <w:ilvl w:val="0"/>
          <w:numId w:val="6"/>
        </w:numPr>
        <w:suppressAutoHyphens/>
        <w:spacing w:after="0" w:line="240" w:lineRule="auto"/>
        <w:ind w:left="1276" w:hanging="283"/>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Desvios da encomenda de trabalho do cliente.</w:t>
      </w:r>
    </w:p>
    <w:p w:rsidR="002A5236" w:rsidRPr="001719E0" w:rsidRDefault="002A5236" w:rsidP="002A5236">
      <w:pPr>
        <w:suppressAutoHyphens/>
        <w:spacing w:after="0" w:line="240" w:lineRule="auto"/>
        <w:ind w:left="1276"/>
        <w:contextualSpacing/>
        <w:jc w:val="both"/>
        <w:rPr>
          <w:rFonts w:ascii="Arial" w:eastAsia="Times New Roman" w:hAnsi="Arial" w:cs="Times New Roman"/>
          <w:sz w:val="20"/>
          <w:szCs w:val="20"/>
          <w:lang w:eastAsia="ar-SA"/>
        </w:rPr>
      </w:pPr>
    </w:p>
    <w:p w:rsidR="002A5236" w:rsidRPr="00FE21EE" w:rsidRDefault="002A5236" w:rsidP="002A5236">
      <w:pPr>
        <w:numPr>
          <w:ilvl w:val="0"/>
          <w:numId w:val="6"/>
        </w:numPr>
        <w:suppressAutoHyphens/>
        <w:spacing w:after="0" w:line="240" w:lineRule="auto"/>
        <w:ind w:left="1276" w:hanging="283"/>
        <w:contextualSpacing/>
        <w:jc w:val="both"/>
        <w:rPr>
          <w:rFonts w:ascii="Arial" w:eastAsia="Times New Roman" w:hAnsi="Arial" w:cs="Times New Roman"/>
          <w:sz w:val="20"/>
          <w:szCs w:val="20"/>
          <w:lang w:eastAsia="ar-SA"/>
        </w:rPr>
      </w:pPr>
      <w:r w:rsidRPr="00FE21EE">
        <w:rPr>
          <w:rFonts w:ascii="Arial" w:eastAsia="Times New Roman" w:hAnsi="Arial" w:cs="Times New Roman"/>
          <w:sz w:val="20"/>
          <w:szCs w:val="20"/>
          <w:lang w:eastAsia="ar-SA"/>
        </w:rPr>
        <w:t>Identificação de outro regulamento, que não o CV-CAR 6.</w:t>
      </w:r>
    </w:p>
    <w:p w:rsidR="002A5236" w:rsidRPr="00FE21EE" w:rsidRDefault="002A5236" w:rsidP="002A5236">
      <w:pPr>
        <w:suppressAutoHyphens/>
        <w:spacing w:after="0" w:line="240" w:lineRule="auto"/>
        <w:ind w:left="1276"/>
        <w:contextualSpacing/>
        <w:jc w:val="both"/>
        <w:rPr>
          <w:rFonts w:ascii="Arial" w:eastAsia="Times New Roman" w:hAnsi="Arial" w:cs="Times New Roman"/>
          <w:sz w:val="20"/>
          <w:szCs w:val="20"/>
          <w:lang w:eastAsia="ar-SA"/>
        </w:rPr>
      </w:pPr>
    </w:p>
    <w:p w:rsidR="002A5236" w:rsidRPr="00FE21EE" w:rsidRDefault="002A5236" w:rsidP="002A5236">
      <w:pPr>
        <w:numPr>
          <w:ilvl w:val="0"/>
          <w:numId w:val="6"/>
        </w:numPr>
        <w:suppressAutoHyphens/>
        <w:spacing w:after="0" w:line="240" w:lineRule="auto"/>
        <w:ind w:left="1276" w:hanging="283"/>
        <w:contextualSpacing/>
        <w:jc w:val="both"/>
        <w:rPr>
          <w:rFonts w:ascii="Arial" w:eastAsia="Times New Roman" w:hAnsi="Arial" w:cs="Times New Roman"/>
          <w:sz w:val="20"/>
          <w:szCs w:val="20"/>
          <w:lang w:eastAsia="ar-SA"/>
        </w:rPr>
      </w:pPr>
      <w:proofErr w:type="gramStart"/>
      <w:r w:rsidRPr="00FE21EE">
        <w:rPr>
          <w:rFonts w:ascii="Arial" w:eastAsia="Times New Roman" w:hAnsi="Arial" w:cs="Times New Roman"/>
          <w:sz w:val="20"/>
          <w:szCs w:val="20"/>
          <w:lang w:eastAsia="ar-SA"/>
        </w:rPr>
        <w:t>Declarações de aptidão para</w:t>
      </w:r>
      <w:proofErr w:type="gramEnd"/>
      <w:r w:rsidRPr="00FE21EE">
        <w:rPr>
          <w:rFonts w:ascii="Arial" w:eastAsia="Times New Roman" w:hAnsi="Arial" w:cs="Times New Roman"/>
          <w:sz w:val="20"/>
          <w:szCs w:val="20"/>
          <w:lang w:eastAsia="ar-SA"/>
        </w:rPr>
        <w:t xml:space="preserve"> satisfazer um requisito de manutenção do estrangeiro.</w:t>
      </w:r>
    </w:p>
    <w:p w:rsidR="002A5236" w:rsidRPr="00FE21EE" w:rsidRDefault="002A5236" w:rsidP="002A5236">
      <w:pPr>
        <w:suppressAutoHyphens/>
        <w:spacing w:after="0" w:line="240" w:lineRule="auto"/>
        <w:ind w:left="1276"/>
        <w:contextualSpacing/>
        <w:jc w:val="both"/>
        <w:rPr>
          <w:rFonts w:ascii="Arial" w:eastAsia="Times New Roman" w:hAnsi="Arial" w:cs="Times New Roman"/>
          <w:sz w:val="20"/>
          <w:szCs w:val="20"/>
          <w:lang w:eastAsia="ar-SA"/>
        </w:rPr>
      </w:pPr>
    </w:p>
    <w:p w:rsidR="002A5236" w:rsidRPr="00FE21EE" w:rsidRDefault="002A5236" w:rsidP="002A5236">
      <w:pPr>
        <w:numPr>
          <w:ilvl w:val="0"/>
          <w:numId w:val="6"/>
        </w:numPr>
        <w:suppressAutoHyphens/>
        <w:spacing w:after="0" w:line="240" w:lineRule="auto"/>
        <w:ind w:left="1276" w:hanging="283"/>
        <w:contextualSpacing/>
        <w:jc w:val="both"/>
        <w:rPr>
          <w:rFonts w:ascii="Arial" w:eastAsia="Times New Roman" w:hAnsi="Arial" w:cs="Times New Roman"/>
          <w:sz w:val="20"/>
          <w:szCs w:val="20"/>
          <w:lang w:eastAsia="ar-SA"/>
        </w:rPr>
      </w:pPr>
      <w:proofErr w:type="gramStart"/>
      <w:r w:rsidRPr="00FE21EE">
        <w:rPr>
          <w:rFonts w:ascii="Arial" w:eastAsia="Times New Roman" w:hAnsi="Arial" w:cs="Times New Roman"/>
          <w:sz w:val="20"/>
          <w:szCs w:val="20"/>
          <w:lang w:eastAsia="ar-SA"/>
        </w:rPr>
        <w:t>Declarações de aptidão para</w:t>
      </w:r>
      <w:proofErr w:type="gramEnd"/>
      <w:r w:rsidRPr="00FE21EE">
        <w:rPr>
          <w:rFonts w:ascii="Arial" w:eastAsia="Times New Roman" w:hAnsi="Arial" w:cs="Times New Roman"/>
          <w:sz w:val="20"/>
          <w:szCs w:val="20"/>
          <w:lang w:eastAsia="ar-SA"/>
        </w:rPr>
        <w:t xml:space="preserve"> satisfazer as condições de outras CAA.</w:t>
      </w:r>
    </w:p>
    <w:p w:rsidR="002A5236" w:rsidRPr="00FE21EE" w:rsidRDefault="002A5236" w:rsidP="002A5236">
      <w:pPr>
        <w:suppressAutoHyphens/>
        <w:spacing w:after="0" w:line="240" w:lineRule="auto"/>
        <w:ind w:left="720"/>
        <w:contextualSpacing/>
        <w:jc w:val="both"/>
        <w:rPr>
          <w:rFonts w:ascii="Arial" w:eastAsia="Times New Roman" w:hAnsi="Arial" w:cs="Times New Roman"/>
          <w:sz w:val="20"/>
          <w:szCs w:val="20"/>
          <w:lang w:eastAsia="ar-SA"/>
        </w:rPr>
      </w:pPr>
    </w:p>
    <w:p w:rsidR="002A5236" w:rsidRPr="00FE21EE" w:rsidRDefault="002A5236" w:rsidP="002A5236">
      <w:pPr>
        <w:numPr>
          <w:ilvl w:val="0"/>
          <w:numId w:val="2"/>
        </w:numPr>
        <w:suppressAutoHyphens/>
        <w:spacing w:after="0" w:line="240" w:lineRule="auto"/>
        <w:contextualSpacing/>
        <w:jc w:val="both"/>
        <w:rPr>
          <w:rFonts w:ascii="Arial" w:eastAsia="Times New Roman" w:hAnsi="Arial" w:cs="Times New Roman"/>
          <w:sz w:val="20"/>
          <w:szCs w:val="20"/>
          <w:lang w:eastAsia="ar-SA"/>
        </w:rPr>
      </w:pPr>
      <w:r w:rsidRPr="00FE21EE">
        <w:rPr>
          <w:rFonts w:ascii="Arial" w:eastAsia="Times New Roman" w:hAnsi="Arial" w:cs="Times New Roman"/>
          <w:sz w:val="20"/>
          <w:szCs w:val="20"/>
          <w:lang w:eastAsia="ar-SA"/>
        </w:rPr>
        <w:t>Caixas 13-b, 13-c, 13-d e 13-e: Não devem ser utilizados para tarefas de manutenção. Estas caixas estão especificamente reservadas para declaração de aptidão/certificação de novos artigos fabricados de acordo com os procedimentos de certificação de produtos e peças do Estado de Desenho ou do Estado do Fabrico. Sombrear, escurecer, ou marcar de outra forma a impedir a utilização inadvertida ou não autorizada.</w:t>
      </w:r>
    </w:p>
    <w:p w:rsidR="002A5236" w:rsidRPr="001719E0" w:rsidRDefault="002A5236" w:rsidP="002A5236">
      <w:pPr>
        <w:suppressAutoHyphens/>
        <w:spacing w:after="0" w:line="240" w:lineRule="auto"/>
        <w:ind w:left="720"/>
        <w:contextualSpacing/>
        <w:jc w:val="both"/>
        <w:rPr>
          <w:rFonts w:ascii="Arial" w:eastAsia="Times New Roman" w:hAnsi="Arial" w:cs="Times New Roman"/>
          <w:sz w:val="20"/>
          <w:szCs w:val="20"/>
          <w:lang w:eastAsia="ar-SA"/>
        </w:rPr>
      </w:pPr>
    </w:p>
    <w:p w:rsidR="002A5236" w:rsidRPr="001719E0" w:rsidRDefault="002A5236" w:rsidP="002A5236">
      <w:pPr>
        <w:numPr>
          <w:ilvl w:val="0"/>
          <w:numId w:val="2"/>
        </w:numPr>
        <w:suppressAutoHyphens/>
        <w:spacing w:after="0" w:line="240" w:lineRule="auto"/>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 xml:space="preserve">Caixa 14-a. </w:t>
      </w:r>
      <w:r w:rsidRPr="00062207">
        <w:rPr>
          <w:rFonts w:ascii="Arial" w:eastAsia="Times New Roman" w:hAnsi="Arial" w:cs="Times New Roman"/>
          <w:sz w:val="20"/>
          <w:szCs w:val="20"/>
          <w:lang w:eastAsia="ar-SA"/>
        </w:rPr>
        <w:t xml:space="preserve">Certificação de aptidão para serviço. A informação já está </w:t>
      </w:r>
      <w:proofErr w:type="spellStart"/>
      <w:r w:rsidRPr="00062207">
        <w:rPr>
          <w:rFonts w:ascii="Arial" w:eastAsia="Times New Roman" w:hAnsi="Arial" w:cs="Times New Roman"/>
          <w:sz w:val="20"/>
          <w:szCs w:val="20"/>
          <w:lang w:eastAsia="ar-SA"/>
        </w:rPr>
        <w:t>pré-impressa</w:t>
      </w:r>
      <w:proofErr w:type="spellEnd"/>
      <w:r w:rsidRPr="00062207">
        <w:rPr>
          <w:rFonts w:ascii="Arial" w:eastAsia="Times New Roman" w:hAnsi="Arial" w:cs="Times New Roman"/>
          <w:sz w:val="20"/>
          <w:szCs w:val="20"/>
          <w:lang w:eastAsia="ar-SA"/>
        </w:rPr>
        <w:t xml:space="preserve"> na caixa. Contém a declaração de aptidão para</w:t>
      </w:r>
      <w:r w:rsidRPr="001719E0">
        <w:rPr>
          <w:rFonts w:ascii="Arial" w:eastAsia="Times New Roman" w:hAnsi="Arial" w:cs="Times New Roman"/>
          <w:sz w:val="20"/>
          <w:szCs w:val="20"/>
          <w:lang w:eastAsia="ar-SA"/>
        </w:rPr>
        <w:t xml:space="preserve"> serviço exigida para toda a manutenção por organizações de manutenção aprovadas sob o CV-CAR 6. Quando se trata de declarar a aptidão de manutenção que não seja sob o CV-CAR 6, a caixa 13 deve especificar a regulamentação nacional em particular. Em qualquer caso, a caixa apropriada deve ser ‘marcada’ para validar a aptidão. A declaração de certificação, salvo se especificado em contrário na caixa 13, destina-se a abordar as seguintes situações;</w:t>
      </w:r>
    </w:p>
    <w:p w:rsidR="002A5236" w:rsidRPr="001719E0" w:rsidRDefault="002A5236" w:rsidP="002A5236">
      <w:pPr>
        <w:suppressAutoHyphens/>
        <w:spacing w:after="0" w:line="240" w:lineRule="auto"/>
        <w:ind w:left="1276"/>
        <w:contextualSpacing/>
        <w:jc w:val="both"/>
        <w:rPr>
          <w:rFonts w:ascii="Arial" w:eastAsia="Times New Roman" w:hAnsi="Arial" w:cs="Times New Roman"/>
          <w:sz w:val="20"/>
          <w:szCs w:val="20"/>
          <w:lang w:eastAsia="ar-SA"/>
        </w:rPr>
      </w:pPr>
    </w:p>
    <w:p w:rsidR="002A5236" w:rsidRPr="001719E0" w:rsidRDefault="002A5236" w:rsidP="002A5236">
      <w:pPr>
        <w:numPr>
          <w:ilvl w:val="0"/>
          <w:numId w:val="7"/>
        </w:numPr>
        <w:suppressAutoHyphens/>
        <w:spacing w:after="0" w:line="240" w:lineRule="auto"/>
        <w:ind w:left="1276" w:hanging="283"/>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O caso em que a manutenção não pôde ser concluída.</w:t>
      </w:r>
    </w:p>
    <w:p w:rsidR="002A5236" w:rsidRPr="001719E0" w:rsidRDefault="002A5236" w:rsidP="002A5236">
      <w:pPr>
        <w:suppressAutoHyphens/>
        <w:spacing w:after="0" w:line="240" w:lineRule="auto"/>
        <w:ind w:left="1276"/>
        <w:contextualSpacing/>
        <w:jc w:val="both"/>
        <w:rPr>
          <w:rFonts w:ascii="Arial" w:eastAsia="Times New Roman" w:hAnsi="Arial" w:cs="Times New Roman"/>
          <w:sz w:val="20"/>
          <w:szCs w:val="20"/>
          <w:lang w:eastAsia="ar-SA"/>
        </w:rPr>
      </w:pPr>
    </w:p>
    <w:p w:rsidR="002A5236" w:rsidRPr="001719E0" w:rsidRDefault="002A5236" w:rsidP="002A5236">
      <w:pPr>
        <w:numPr>
          <w:ilvl w:val="0"/>
          <w:numId w:val="7"/>
        </w:numPr>
        <w:suppressAutoHyphens/>
        <w:spacing w:after="0" w:line="240" w:lineRule="auto"/>
        <w:ind w:left="1276" w:hanging="283"/>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O caso em que a manutenção se afastou do padrão exigido pelo CV-CAR 6.</w:t>
      </w:r>
    </w:p>
    <w:p w:rsidR="002A5236" w:rsidRPr="001719E0" w:rsidRDefault="002A5236" w:rsidP="002A5236">
      <w:pPr>
        <w:suppressAutoHyphens/>
        <w:spacing w:after="0" w:line="240" w:lineRule="auto"/>
        <w:ind w:left="1276"/>
        <w:contextualSpacing/>
        <w:jc w:val="both"/>
        <w:rPr>
          <w:rFonts w:ascii="Arial" w:eastAsia="Times New Roman" w:hAnsi="Arial" w:cs="Times New Roman"/>
          <w:sz w:val="20"/>
          <w:szCs w:val="20"/>
          <w:lang w:eastAsia="ar-SA"/>
        </w:rPr>
      </w:pPr>
    </w:p>
    <w:p w:rsidR="002A5236" w:rsidRPr="001719E0" w:rsidRDefault="002A5236" w:rsidP="002A5236">
      <w:pPr>
        <w:numPr>
          <w:ilvl w:val="0"/>
          <w:numId w:val="7"/>
        </w:numPr>
        <w:suppressAutoHyphens/>
        <w:spacing w:after="0" w:line="240" w:lineRule="auto"/>
        <w:ind w:left="1276" w:hanging="283"/>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O caso em que a manutenção foi realizada de acordo com um requisito não pertencente ao CV-CAR 6.</w:t>
      </w:r>
    </w:p>
    <w:p w:rsidR="002A5236" w:rsidRPr="001719E0" w:rsidRDefault="002A5236" w:rsidP="002A5236">
      <w:pPr>
        <w:suppressAutoHyphens/>
        <w:spacing w:after="0" w:line="240" w:lineRule="auto"/>
        <w:ind w:left="1276"/>
        <w:contextualSpacing/>
        <w:jc w:val="both"/>
        <w:rPr>
          <w:rFonts w:ascii="Arial" w:eastAsia="Times New Roman" w:hAnsi="Arial" w:cs="Times New Roman"/>
          <w:sz w:val="20"/>
          <w:szCs w:val="20"/>
          <w:lang w:eastAsia="ar-SA"/>
        </w:rPr>
      </w:pPr>
    </w:p>
    <w:p w:rsidR="002A5236" w:rsidRPr="001719E0" w:rsidRDefault="002A5236" w:rsidP="002A5236">
      <w:pPr>
        <w:numPr>
          <w:ilvl w:val="0"/>
          <w:numId w:val="7"/>
        </w:numPr>
        <w:suppressAutoHyphens/>
        <w:spacing w:after="0" w:line="240" w:lineRule="auto"/>
        <w:ind w:left="1276" w:hanging="283"/>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Qualquer que seja o caso, ou a combinação dos casos, deve ser especificado na caixa 13.</w:t>
      </w:r>
    </w:p>
    <w:p w:rsidR="002A5236" w:rsidRPr="001719E0" w:rsidRDefault="002A5236" w:rsidP="002A5236">
      <w:pPr>
        <w:suppressAutoHyphens/>
        <w:spacing w:after="0" w:line="240" w:lineRule="auto"/>
        <w:ind w:left="720"/>
        <w:contextualSpacing/>
        <w:jc w:val="both"/>
        <w:rPr>
          <w:rFonts w:ascii="Arial" w:eastAsia="Times New Roman" w:hAnsi="Arial" w:cs="Times New Roman"/>
          <w:sz w:val="20"/>
          <w:szCs w:val="20"/>
          <w:lang w:eastAsia="ar-SA"/>
        </w:rPr>
      </w:pPr>
    </w:p>
    <w:p w:rsidR="002A5236" w:rsidRPr="001719E0" w:rsidRDefault="002A5236" w:rsidP="002A5236">
      <w:pPr>
        <w:numPr>
          <w:ilvl w:val="0"/>
          <w:numId w:val="2"/>
        </w:numPr>
        <w:suppressAutoHyphens/>
        <w:spacing w:after="0" w:line="240" w:lineRule="auto"/>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 xml:space="preserve">Caixa 14-b. Assinatura autorizada. A assinatura da pessoa autorizada pela organização da manutenção ou operador aéreo de acordo com o </w:t>
      </w:r>
      <w:smartTag w:uri="urn:schemas-microsoft-com:office:smarttags" w:element="metricconverter">
        <w:smartTagPr>
          <w:attr w:name="ProductID" w:val="5.F"/>
        </w:smartTagPr>
        <w:r w:rsidRPr="001719E0">
          <w:rPr>
            <w:rFonts w:ascii="Arial" w:eastAsia="Times New Roman" w:hAnsi="Arial" w:cs="Times New Roman"/>
            <w:sz w:val="20"/>
            <w:szCs w:val="20"/>
            <w:lang w:eastAsia="ar-SA"/>
          </w:rPr>
          <w:t>5.F</w:t>
        </w:r>
      </w:smartTag>
      <w:r w:rsidRPr="001719E0">
        <w:rPr>
          <w:rFonts w:ascii="Arial" w:eastAsia="Times New Roman" w:hAnsi="Arial" w:cs="Times New Roman"/>
          <w:sz w:val="20"/>
          <w:szCs w:val="20"/>
          <w:lang w:eastAsia="ar-SA"/>
        </w:rPr>
        <w:t xml:space="preserve">.125 (a) (2), (3), </w:t>
      </w:r>
      <w:proofErr w:type="gramStart"/>
      <w:r w:rsidRPr="001719E0">
        <w:rPr>
          <w:rFonts w:ascii="Arial" w:eastAsia="Times New Roman" w:hAnsi="Arial" w:cs="Times New Roman"/>
          <w:sz w:val="20"/>
          <w:szCs w:val="20"/>
          <w:lang w:eastAsia="ar-SA"/>
        </w:rPr>
        <w:t>e</w:t>
      </w:r>
      <w:proofErr w:type="gramEnd"/>
      <w:r w:rsidRPr="001719E0">
        <w:rPr>
          <w:rFonts w:ascii="Arial" w:eastAsia="Times New Roman" w:hAnsi="Arial" w:cs="Times New Roman"/>
          <w:sz w:val="20"/>
          <w:szCs w:val="20"/>
          <w:lang w:eastAsia="ar-SA"/>
        </w:rPr>
        <w:t xml:space="preserve"> (4). A assinatura de aprovação deve ser aplicada manualmente no momento e no local da emissão.</w:t>
      </w:r>
    </w:p>
    <w:p w:rsidR="002A5236" w:rsidRPr="001719E0" w:rsidRDefault="002A5236" w:rsidP="002A5236">
      <w:pPr>
        <w:suppressAutoHyphens/>
        <w:spacing w:after="0" w:line="240" w:lineRule="auto"/>
        <w:ind w:left="720"/>
        <w:contextualSpacing/>
        <w:jc w:val="both"/>
        <w:rPr>
          <w:rFonts w:ascii="Arial" w:eastAsia="Times New Roman" w:hAnsi="Arial" w:cs="Times New Roman"/>
          <w:sz w:val="20"/>
          <w:szCs w:val="20"/>
          <w:lang w:eastAsia="ar-SA"/>
        </w:rPr>
      </w:pPr>
    </w:p>
    <w:p w:rsidR="002A5236" w:rsidRPr="001719E0" w:rsidRDefault="002A5236" w:rsidP="002A5236">
      <w:pPr>
        <w:numPr>
          <w:ilvl w:val="0"/>
          <w:numId w:val="2"/>
        </w:numPr>
        <w:suppressAutoHyphens/>
        <w:spacing w:after="0" w:line="240" w:lineRule="auto"/>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 xml:space="preserve">Caixa 14-c. Certificado/Aprovação </w:t>
      </w:r>
      <w:proofErr w:type="spellStart"/>
      <w:r w:rsidRPr="001719E0">
        <w:rPr>
          <w:rFonts w:ascii="Arial" w:eastAsia="Times New Roman" w:hAnsi="Arial" w:cs="Times New Roman"/>
          <w:sz w:val="20"/>
          <w:szCs w:val="20"/>
          <w:lang w:eastAsia="ar-SA"/>
        </w:rPr>
        <w:t>Ref</w:t>
      </w:r>
      <w:proofErr w:type="spellEnd"/>
      <w:r w:rsidRPr="001719E0">
        <w:rPr>
          <w:rFonts w:ascii="Arial" w:eastAsia="Times New Roman" w:hAnsi="Arial" w:cs="Times New Roman"/>
          <w:sz w:val="20"/>
          <w:szCs w:val="20"/>
          <w:lang w:eastAsia="ar-SA"/>
        </w:rPr>
        <w:t xml:space="preserve">. Nº. Introduzir o número da organização de manutenção ou do certificado do operador aéreo do operador. </w:t>
      </w:r>
    </w:p>
    <w:p w:rsidR="002A5236" w:rsidRPr="001719E0" w:rsidRDefault="002A5236" w:rsidP="002A5236">
      <w:pPr>
        <w:suppressAutoHyphens/>
        <w:spacing w:after="0" w:line="240" w:lineRule="auto"/>
        <w:ind w:left="720"/>
        <w:contextualSpacing/>
        <w:jc w:val="both"/>
        <w:rPr>
          <w:rFonts w:ascii="Arial" w:eastAsia="Times New Roman" w:hAnsi="Arial" w:cs="Times New Roman"/>
          <w:sz w:val="20"/>
          <w:szCs w:val="20"/>
          <w:lang w:eastAsia="ar-SA"/>
        </w:rPr>
      </w:pPr>
    </w:p>
    <w:p w:rsidR="002A5236" w:rsidRPr="001719E0" w:rsidRDefault="002A5236" w:rsidP="002A5236">
      <w:pPr>
        <w:numPr>
          <w:ilvl w:val="0"/>
          <w:numId w:val="2"/>
        </w:numPr>
        <w:suppressAutoHyphens/>
        <w:spacing w:after="0" w:line="240" w:lineRule="auto"/>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Caixa 14-d. Nome. Inserir o nome dactilografado ou impresso da pessoa identificada na Caixa 14-b e a referência à autorização pessoal.</w:t>
      </w:r>
    </w:p>
    <w:p w:rsidR="002A5236" w:rsidRPr="001719E0" w:rsidRDefault="002A5236" w:rsidP="002A5236">
      <w:pPr>
        <w:suppressAutoHyphens/>
        <w:spacing w:after="0" w:line="240" w:lineRule="auto"/>
        <w:ind w:left="720"/>
        <w:contextualSpacing/>
        <w:jc w:val="both"/>
        <w:rPr>
          <w:rFonts w:ascii="Arial" w:eastAsia="Times New Roman" w:hAnsi="Arial" w:cs="Times New Roman"/>
          <w:sz w:val="20"/>
          <w:szCs w:val="20"/>
          <w:lang w:eastAsia="ar-SA"/>
        </w:rPr>
      </w:pPr>
    </w:p>
    <w:p w:rsidR="002A5236" w:rsidRPr="001719E0" w:rsidRDefault="002A5236" w:rsidP="002A5236">
      <w:pPr>
        <w:numPr>
          <w:ilvl w:val="0"/>
          <w:numId w:val="2"/>
        </w:numPr>
        <w:suppressAutoHyphens/>
        <w:spacing w:after="0" w:line="240" w:lineRule="auto"/>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Caixa 14-e. Data. A data da assinatura da Caixa 14-a de aptidão para serviço. (d/m/a). O mês deve aparecer em letras, por exemplo, Jan., Fev., Mar, etc. A aptidão para serviço deve ser assinada aquando da "conclusão da manutenção".</w:t>
      </w:r>
    </w:p>
    <w:p w:rsidR="002A5236" w:rsidRPr="001719E0" w:rsidRDefault="002A5236" w:rsidP="002A5236">
      <w:pPr>
        <w:suppressAutoHyphens/>
        <w:spacing w:after="0" w:line="240" w:lineRule="auto"/>
        <w:jc w:val="both"/>
        <w:rPr>
          <w:rFonts w:ascii="Arial" w:eastAsia="Times New Roman" w:hAnsi="Arial" w:cs="Times New Roman"/>
          <w:sz w:val="20"/>
          <w:szCs w:val="20"/>
          <w:lang w:eastAsia="ar-SA"/>
        </w:rPr>
      </w:pPr>
    </w:p>
    <w:p w:rsidR="002A5236" w:rsidRPr="001719E0" w:rsidRDefault="002A5236" w:rsidP="002A5236">
      <w:pPr>
        <w:suppressAutoHyphens/>
        <w:spacing w:after="0" w:line="240" w:lineRule="auto"/>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Nota: O formulário em branco pode ser gerado por computador. No entanto, o modelo não pode ser alterado, nem qualquer expressão pode ser adicionada ou excluída. A pré-impressão de algumas informações é permitida, ou seja, as informações nas caixas 1, 2, 3, 4 e 14-a. O tamanho das caixas pode variar ligeiramente, mas o formulário deve permanecer facilmente reconhecível. O formulário também pode ser reduzido no seu tamanho global para facilitar a colocação do texto no verso do formulário em contacto com o rosto do documento.</w:t>
      </w:r>
    </w:p>
    <w:p w:rsidR="002A5236" w:rsidRPr="001719E0" w:rsidRDefault="002A5236" w:rsidP="002A5236">
      <w:pPr>
        <w:suppressAutoHyphens/>
        <w:spacing w:after="0" w:line="300" w:lineRule="auto"/>
        <w:jc w:val="both"/>
        <w:rPr>
          <w:rFonts w:ascii="Arial" w:eastAsia="Times New Roman" w:hAnsi="Arial" w:cs="Arial"/>
          <w:b/>
          <w:sz w:val="20"/>
          <w:szCs w:val="20"/>
          <w:lang w:eastAsia="ar-SA"/>
        </w:rPr>
      </w:pPr>
    </w:p>
    <w:p w:rsidR="002A5236" w:rsidRPr="001719E0" w:rsidRDefault="002A5236" w:rsidP="002A5236">
      <w:pPr>
        <w:suppressAutoHyphens/>
        <w:spacing w:after="0" w:line="300" w:lineRule="auto"/>
        <w:jc w:val="both"/>
        <w:rPr>
          <w:rFonts w:ascii="Arial" w:eastAsia="Times New Roman" w:hAnsi="Arial" w:cs="Arial"/>
          <w:b/>
          <w:sz w:val="20"/>
          <w:szCs w:val="20"/>
          <w:lang w:eastAsia="ar-SA"/>
        </w:rPr>
      </w:pPr>
      <w:r w:rsidRPr="001719E0">
        <w:rPr>
          <w:rFonts w:ascii="Arial" w:eastAsia="Times New Roman" w:hAnsi="Arial" w:cs="Arial"/>
          <w:b/>
          <w:sz w:val="20"/>
          <w:szCs w:val="20"/>
          <w:lang w:eastAsia="ar-SA"/>
        </w:rPr>
        <w:t>Outras instruções</w:t>
      </w:r>
    </w:p>
    <w:p w:rsidR="002A5236" w:rsidRPr="001719E0" w:rsidRDefault="002A5236" w:rsidP="002A5236">
      <w:pPr>
        <w:suppressAutoHyphens/>
        <w:spacing w:after="0" w:line="300" w:lineRule="auto"/>
        <w:jc w:val="center"/>
        <w:rPr>
          <w:rFonts w:ascii="Arial" w:eastAsia="Times New Roman" w:hAnsi="Arial" w:cs="Arial"/>
          <w:sz w:val="20"/>
          <w:szCs w:val="20"/>
          <w:lang w:eastAsia="ar-SA"/>
        </w:rPr>
      </w:pPr>
    </w:p>
    <w:p w:rsidR="002A5236" w:rsidRPr="001719E0" w:rsidRDefault="002A5236" w:rsidP="002A5236">
      <w:pPr>
        <w:numPr>
          <w:ilvl w:val="0"/>
          <w:numId w:val="8"/>
        </w:numPr>
        <w:suppressAutoHyphens/>
        <w:spacing w:after="0" w:line="240" w:lineRule="auto"/>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 xml:space="preserve">O certificado deve estar em conformidade com o formulário </w:t>
      </w:r>
      <w:r w:rsidRPr="00774966">
        <w:rPr>
          <w:rFonts w:ascii="Arial" w:eastAsia="Times New Roman" w:hAnsi="Arial" w:cs="Times New Roman"/>
          <w:sz w:val="20"/>
          <w:szCs w:val="20"/>
          <w:lang w:eastAsia="ar-SA"/>
        </w:rPr>
        <w:t>constante neste anexo</w:t>
      </w:r>
      <w:r w:rsidRPr="001719E0">
        <w:rPr>
          <w:rFonts w:ascii="Arial" w:eastAsia="Times New Roman" w:hAnsi="Arial" w:cs="Times New Roman"/>
          <w:sz w:val="20"/>
          <w:szCs w:val="20"/>
          <w:lang w:eastAsia="ar-SA"/>
        </w:rPr>
        <w:t>, incluindo os números das caixas, devendo cada caixa estar localizada de acordo com a disposição. O tamanho de cada caixa</w:t>
      </w:r>
      <w:r w:rsidRPr="001719E0">
        <w:rPr>
          <w:rFonts w:ascii="Arial" w:eastAsia="Times New Roman" w:hAnsi="Arial" w:cs="Times New Roman"/>
          <w:color w:val="FF0000"/>
          <w:sz w:val="20"/>
          <w:szCs w:val="20"/>
          <w:lang w:eastAsia="ar-SA"/>
        </w:rPr>
        <w:t xml:space="preserve"> </w:t>
      </w:r>
      <w:r w:rsidRPr="001719E0">
        <w:rPr>
          <w:rFonts w:ascii="Arial" w:eastAsia="Times New Roman" w:hAnsi="Arial" w:cs="Times New Roman"/>
          <w:sz w:val="20"/>
          <w:szCs w:val="20"/>
          <w:lang w:eastAsia="ar-SA"/>
        </w:rPr>
        <w:t>pode, no entanto, variar de modo a adaptar-se a cada pedido individual, mas não ao ponto de tornar o certificado irreconhecível. O tamanho total do certificado pode ser significativamente aumentado ou diminuído, desde que o certificado continue reconhecível e legível.</w:t>
      </w:r>
    </w:p>
    <w:p w:rsidR="002A5236" w:rsidRPr="001719E0" w:rsidRDefault="002A5236" w:rsidP="002A5236">
      <w:pPr>
        <w:suppressAutoHyphens/>
        <w:spacing w:after="0" w:line="240" w:lineRule="auto"/>
        <w:ind w:left="720"/>
        <w:contextualSpacing/>
        <w:jc w:val="both"/>
        <w:rPr>
          <w:rFonts w:ascii="Arial" w:eastAsia="Times New Roman" w:hAnsi="Arial" w:cs="Times New Roman"/>
          <w:sz w:val="20"/>
          <w:szCs w:val="20"/>
          <w:lang w:eastAsia="ar-SA"/>
        </w:rPr>
      </w:pPr>
    </w:p>
    <w:p w:rsidR="002A5236" w:rsidRPr="001719E0" w:rsidRDefault="002A5236" w:rsidP="002A5236">
      <w:pPr>
        <w:numPr>
          <w:ilvl w:val="0"/>
          <w:numId w:val="8"/>
        </w:numPr>
        <w:suppressAutoHyphens/>
        <w:spacing w:after="0" w:line="240" w:lineRule="auto"/>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Toda a impressão deve ser clara e legível para permitir uma leitura fácil.</w:t>
      </w:r>
    </w:p>
    <w:p w:rsidR="002A5236" w:rsidRPr="001719E0" w:rsidRDefault="002A5236" w:rsidP="002A5236">
      <w:pPr>
        <w:suppressAutoHyphens/>
        <w:spacing w:after="0" w:line="240" w:lineRule="auto"/>
        <w:ind w:left="720"/>
        <w:contextualSpacing/>
        <w:jc w:val="both"/>
        <w:rPr>
          <w:rFonts w:ascii="Arial" w:eastAsia="Times New Roman" w:hAnsi="Arial" w:cs="Times New Roman"/>
          <w:sz w:val="20"/>
          <w:szCs w:val="20"/>
          <w:lang w:eastAsia="ar-SA"/>
        </w:rPr>
      </w:pPr>
    </w:p>
    <w:p w:rsidR="002A5236" w:rsidRPr="001719E0" w:rsidRDefault="002A5236" w:rsidP="002A5236">
      <w:pPr>
        <w:numPr>
          <w:ilvl w:val="0"/>
          <w:numId w:val="8"/>
        </w:numPr>
        <w:suppressAutoHyphens/>
        <w:spacing w:after="0" w:line="240" w:lineRule="auto"/>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O preenchimento deve ser em Inglês quando usado para fins de exportação, caso contrário pode ser preenchido na língua oficial de Cabo Verde.</w:t>
      </w:r>
    </w:p>
    <w:p w:rsidR="002A5236" w:rsidRPr="001719E0" w:rsidRDefault="002A5236" w:rsidP="002A5236">
      <w:pPr>
        <w:suppressAutoHyphens/>
        <w:spacing w:after="0" w:line="240" w:lineRule="auto"/>
        <w:ind w:left="720"/>
        <w:contextualSpacing/>
        <w:jc w:val="both"/>
        <w:rPr>
          <w:rFonts w:ascii="Arial" w:eastAsia="Times New Roman" w:hAnsi="Arial" w:cs="Times New Roman"/>
          <w:sz w:val="20"/>
          <w:szCs w:val="20"/>
          <w:lang w:eastAsia="ar-SA"/>
        </w:rPr>
      </w:pPr>
    </w:p>
    <w:p w:rsidR="002A5236" w:rsidRPr="001719E0" w:rsidRDefault="002A5236" w:rsidP="002A5236">
      <w:pPr>
        <w:numPr>
          <w:ilvl w:val="0"/>
          <w:numId w:val="8"/>
        </w:numPr>
        <w:suppressAutoHyphens/>
        <w:spacing w:after="0" w:line="240" w:lineRule="auto"/>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As informações a serem introduzidas no certificado podem ser tanto impressas à máquina ou computador como manuscritas com letras maiúsculas, devendo permitir uma leitura fácil.</w:t>
      </w:r>
    </w:p>
    <w:p w:rsidR="002A5236" w:rsidRPr="001719E0" w:rsidRDefault="002A5236" w:rsidP="002A5236">
      <w:pPr>
        <w:suppressAutoHyphens/>
        <w:spacing w:after="0" w:line="240" w:lineRule="auto"/>
        <w:ind w:left="720"/>
        <w:contextualSpacing/>
        <w:jc w:val="both"/>
        <w:rPr>
          <w:rFonts w:ascii="Arial" w:eastAsia="Times New Roman" w:hAnsi="Arial" w:cs="Times New Roman"/>
          <w:sz w:val="20"/>
          <w:szCs w:val="20"/>
          <w:lang w:eastAsia="ar-SA"/>
        </w:rPr>
      </w:pPr>
    </w:p>
    <w:p w:rsidR="002A5236" w:rsidRPr="001719E0" w:rsidRDefault="002A5236" w:rsidP="002A5236">
      <w:pPr>
        <w:numPr>
          <w:ilvl w:val="0"/>
          <w:numId w:val="8"/>
        </w:numPr>
        <w:suppressAutoHyphens/>
        <w:spacing w:after="0" w:line="240" w:lineRule="auto"/>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As abreviaturas devem ser limitadas a um mínimo.</w:t>
      </w:r>
    </w:p>
    <w:p w:rsidR="002A5236" w:rsidRPr="001719E0" w:rsidRDefault="002A5236" w:rsidP="002A5236">
      <w:pPr>
        <w:suppressAutoHyphens/>
        <w:spacing w:after="0" w:line="240" w:lineRule="auto"/>
        <w:ind w:left="720"/>
        <w:contextualSpacing/>
        <w:jc w:val="both"/>
        <w:rPr>
          <w:rFonts w:ascii="Arial" w:eastAsia="Times New Roman" w:hAnsi="Arial" w:cs="Times New Roman"/>
          <w:sz w:val="20"/>
          <w:szCs w:val="20"/>
          <w:lang w:eastAsia="ar-SA"/>
        </w:rPr>
      </w:pPr>
    </w:p>
    <w:p w:rsidR="002A5236" w:rsidRPr="001719E0" w:rsidRDefault="002A5236" w:rsidP="002A5236">
      <w:pPr>
        <w:numPr>
          <w:ilvl w:val="0"/>
          <w:numId w:val="8"/>
        </w:numPr>
        <w:suppressAutoHyphens/>
        <w:spacing w:after="0" w:line="240" w:lineRule="auto"/>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O certificado original deve acompanhar os artigos e uma correspondência deve ser estabelecida entre o certificado e os artigos. Uma cópia do certificado deve ser retida pela organização que produziu ou realizou a manutenção do artigo.</w:t>
      </w:r>
    </w:p>
    <w:p w:rsidR="002A5236" w:rsidRPr="001719E0" w:rsidRDefault="002A5236" w:rsidP="002A5236">
      <w:pPr>
        <w:suppressAutoHyphens/>
        <w:spacing w:after="0" w:line="240" w:lineRule="auto"/>
        <w:ind w:left="720"/>
        <w:contextualSpacing/>
        <w:jc w:val="both"/>
        <w:rPr>
          <w:rFonts w:ascii="Arial" w:eastAsia="Times New Roman" w:hAnsi="Arial" w:cs="Times New Roman"/>
          <w:sz w:val="20"/>
          <w:szCs w:val="20"/>
          <w:lang w:eastAsia="ar-SA"/>
        </w:rPr>
      </w:pPr>
    </w:p>
    <w:p w:rsidR="002A5236" w:rsidRPr="001719E0" w:rsidRDefault="002A5236" w:rsidP="002A5236">
      <w:pPr>
        <w:numPr>
          <w:ilvl w:val="0"/>
          <w:numId w:val="8"/>
        </w:numPr>
        <w:suppressAutoHyphens/>
        <w:spacing w:after="0" w:line="240" w:lineRule="auto"/>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 xml:space="preserve">Se um único certificado tiver sido utilizado para declarar a aptidão de uma série de artigos e esses artigos forem posteriormente separados uns dos outros, como por exemplo através de um distribuidor de peças, nesse caso uma cópia do certificado original deve acompanhar esses artigos e o certificado original deve ser </w:t>
      </w:r>
      <w:r>
        <w:rPr>
          <w:rFonts w:ascii="Arial" w:eastAsia="Times New Roman" w:hAnsi="Arial" w:cs="Times New Roman"/>
          <w:sz w:val="20"/>
          <w:szCs w:val="20"/>
          <w:lang w:eastAsia="ar-SA"/>
        </w:rPr>
        <w:t xml:space="preserve">conservado </w:t>
      </w:r>
      <w:r w:rsidRPr="001719E0">
        <w:rPr>
          <w:rFonts w:ascii="Arial" w:eastAsia="Times New Roman" w:hAnsi="Arial" w:cs="Times New Roman"/>
          <w:sz w:val="20"/>
          <w:szCs w:val="20"/>
          <w:lang w:eastAsia="ar-SA"/>
        </w:rPr>
        <w:t>pela organização que recebeu o lote dos artigos. O facto de não se reter o certificado original pode invalidar o estado de aptidão dos artigos.</w:t>
      </w:r>
    </w:p>
    <w:p w:rsidR="002A5236" w:rsidRPr="001719E0" w:rsidRDefault="002A5236" w:rsidP="002A5236">
      <w:pPr>
        <w:suppressAutoHyphens/>
        <w:spacing w:after="0" w:line="240" w:lineRule="auto"/>
        <w:jc w:val="both"/>
        <w:rPr>
          <w:rFonts w:ascii="Arial" w:eastAsia="Times New Roman" w:hAnsi="Arial" w:cs="Times New Roman"/>
          <w:sz w:val="18"/>
          <w:szCs w:val="18"/>
          <w:lang w:eastAsia="ar-SA"/>
        </w:rPr>
      </w:pPr>
    </w:p>
    <w:p w:rsidR="002A5236" w:rsidRPr="001719E0" w:rsidRDefault="002A5236" w:rsidP="002A5236">
      <w:pPr>
        <w:suppressAutoHyphens/>
        <w:spacing w:after="0" w:line="240" w:lineRule="auto"/>
        <w:jc w:val="both"/>
        <w:rPr>
          <w:rFonts w:ascii="Arial" w:eastAsia="Times New Roman" w:hAnsi="Arial" w:cs="Times New Roman"/>
          <w:sz w:val="20"/>
          <w:szCs w:val="20"/>
          <w:lang w:eastAsia="ar-SA"/>
        </w:rPr>
      </w:pPr>
      <w:r w:rsidRPr="00F352C3">
        <w:rPr>
          <w:rFonts w:ascii="Arial" w:eastAsia="Times New Roman" w:hAnsi="Arial" w:cs="Times New Roman"/>
          <w:sz w:val="20"/>
          <w:szCs w:val="20"/>
          <w:lang w:eastAsia="ar-SA"/>
        </w:rPr>
        <w:t>Nota:</w:t>
      </w:r>
      <w:r w:rsidRPr="001719E0">
        <w:rPr>
          <w:rFonts w:ascii="Arial" w:eastAsia="Times New Roman" w:hAnsi="Arial" w:cs="Times New Roman"/>
          <w:sz w:val="18"/>
          <w:szCs w:val="18"/>
          <w:lang w:eastAsia="ar-SA"/>
        </w:rPr>
        <w:t xml:space="preserve"> </w:t>
      </w:r>
      <w:r w:rsidRPr="001719E0">
        <w:rPr>
          <w:rFonts w:ascii="Arial" w:eastAsia="Times New Roman" w:hAnsi="Arial" w:cs="Times New Roman"/>
          <w:sz w:val="20"/>
          <w:szCs w:val="20"/>
          <w:lang w:eastAsia="ar-SA"/>
        </w:rPr>
        <w:t xml:space="preserve">Não há restrição no número de cópias do certificado enviado para o cliente ou </w:t>
      </w:r>
      <w:r>
        <w:rPr>
          <w:rFonts w:ascii="Arial" w:eastAsia="Times New Roman" w:hAnsi="Arial" w:cs="Times New Roman"/>
          <w:sz w:val="20"/>
          <w:szCs w:val="20"/>
          <w:lang w:eastAsia="ar-SA"/>
        </w:rPr>
        <w:t>conservado</w:t>
      </w:r>
      <w:r w:rsidRPr="001719E0">
        <w:rPr>
          <w:rFonts w:ascii="Arial" w:eastAsia="Times New Roman" w:hAnsi="Arial" w:cs="Times New Roman"/>
          <w:sz w:val="20"/>
          <w:szCs w:val="20"/>
          <w:lang w:eastAsia="ar-SA"/>
        </w:rPr>
        <w:t xml:space="preserve"> pelo emitente.</w:t>
      </w:r>
    </w:p>
    <w:p w:rsidR="002A5236" w:rsidRPr="001719E0" w:rsidRDefault="002A5236" w:rsidP="002A5236">
      <w:pPr>
        <w:suppressAutoHyphens/>
        <w:spacing w:after="0" w:line="240" w:lineRule="auto"/>
        <w:ind w:left="720"/>
        <w:contextualSpacing/>
        <w:jc w:val="both"/>
        <w:rPr>
          <w:rFonts w:ascii="Arial" w:eastAsia="Times New Roman" w:hAnsi="Arial" w:cs="Times New Roman"/>
          <w:sz w:val="20"/>
          <w:szCs w:val="20"/>
          <w:lang w:eastAsia="ar-SA"/>
        </w:rPr>
      </w:pPr>
    </w:p>
    <w:p w:rsidR="002A5236" w:rsidRPr="001719E0" w:rsidRDefault="002A5236" w:rsidP="002A5236">
      <w:pPr>
        <w:numPr>
          <w:ilvl w:val="0"/>
          <w:numId w:val="8"/>
        </w:numPr>
        <w:suppressAutoHyphens/>
        <w:spacing w:after="0" w:line="240" w:lineRule="auto"/>
        <w:contextualSpacing/>
        <w:jc w:val="both"/>
        <w:rPr>
          <w:rFonts w:ascii="Arial" w:eastAsia="Times New Roman" w:hAnsi="Arial" w:cs="Times New Roman"/>
          <w:sz w:val="20"/>
          <w:szCs w:val="20"/>
          <w:lang w:eastAsia="ar-SA"/>
        </w:rPr>
      </w:pPr>
      <w:r w:rsidRPr="001719E0">
        <w:rPr>
          <w:rFonts w:ascii="Arial" w:eastAsia="Times New Roman" w:hAnsi="Arial" w:cs="Times New Roman"/>
          <w:sz w:val="20"/>
          <w:szCs w:val="20"/>
          <w:lang w:eastAsia="ar-SA"/>
        </w:rPr>
        <w:t>O certificado que acompanha o artigo pode ser anexado ao artigo sendo colocado num envelope por uma questão de durabilidade.</w:t>
      </w:r>
    </w:p>
    <w:sectPr w:rsidR="002A5236" w:rsidRPr="001719E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05E" w:rsidRDefault="00D0305E" w:rsidP="00DE5DED">
      <w:pPr>
        <w:spacing w:after="0" w:line="240" w:lineRule="auto"/>
      </w:pPr>
      <w:r>
        <w:separator/>
      </w:r>
    </w:p>
  </w:endnote>
  <w:endnote w:type="continuationSeparator" w:id="0">
    <w:p w:rsidR="00D0305E" w:rsidRDefault="00D0305E" w:rsidP="00DE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76E" w:rsidRPr="00DE5DED" w:rsidRDefault="00D0305E" w:rsidP="00DE5D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05E" w:rsidRDefault="00D0305E" w:rsidP="00DE5DED">
      <w:pPr>
        <w:spacing w:after="0" w:line="240" w:lineRule="auto"/>
      </w:pPr>
      <w:r>
        <w:separator/>
      </w:r>
    </w:p>
  </w:footnote>
  <w:footnote w:type="continuationSeparator" w:id="0">
    <w:p w:rsidR="00D0305E" w:rsidRDefault="00D0305E" w:rsidP="00DE5D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76E" w:rsidRPr="00DE5DED" w:rsidRDefault="00D0305E" w:rsidP="00DE5DE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E635A"/>
    <w:multiLevelType w:val="multilevel"/>
    <w:tmpl w:val="A9C46B1C"/>
    <w:lvl w:ilvl="0">
      <w:start w:val="6"/>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i w:val="0"/>
      </w:rPr>
    </w:lvl>
    <w:lvl w:ilvl="3">
      <w:start w:val="1"/>
      <w:numFmt w:val="decimal"/>
      <w:lvlText w:val="%1.%2.%3.%4"/>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b w:val="0"/>
        <w:color w:val="auto"/>
      </w:rPr>
    </w:lvl>
    <w:lvl w:ilvl="5">
      <w:start w:val="1"/>
      <w:numFmt w:val="lowerLetter"/>
      <w:lvlText w:val="(%6)"/>
      <w:lvlJc w:val="left"/>
      <w:pPr>
        <w:tabs>
          <w:tab w:val="num" w:pos="397"/>
        </w:tabs>
        <w:ind w:left="397" w:hanging="397"/>
      </w:pPr>
      <w:rPr>
        <w:rFonts w:hint="default"/>
      </w:rPr>
    </w:lvl>
    <w:lvl w:ilvl="6">
      <w:start w:val="1"/>
      <w:numFmt w:val="decimal"/>
      <w:lvlText w:val="(%7)"/>
      <w:lvlJc w:val="left"/>
      <w:pPr>
        <w:tabs>
          <w:tab w:val="num" w:pos="283"/>
        </w:tabs>
        <w:ind w:left="283" w:hanging="283"/>
      </w:pPr>
      <w:rPr>
        <w:rFonts w:hint="default"/>
        <w:lang w:val="pt-PT"/>
      </w:rPr>
    </w:lvl>
    <w:lvl w:ilvl="7">
      <w:start w:val="1"/>
      <w:numFmt w:val="lowerRoman"/>
      <w:lvlText w:val="(%8)"/>
      <w:lvlJc w:val="left"/>
      <w:pPr>
        <w:tabs>
          <w:tab w:val="num" w:pos="1021"/>
        </w:tabs>
        <w:ind w:left="1021" w:hanging="341"/>
      </w:pPr>
      <w:rPr>
        <w:rFonts w:hint="default"/>
      </w:rPr>
    </w:lvl>
    <w:lvl w:ilvl="8">
      <w:start w:val="1"/>
      <w:numFmt w:val="upperLetter"/>
      <w:lvlText w:val="(%9)"/>
      <w:lvlJc w:val="left"/>
      <w:pPr>
        <w:tabs>
          <w:tab w:val="num" w:pos="1418"/>
        </w:tabs>
        <w:ind w:left="1418" w:hanging="397"/>
      </w:pPr>
      <w:rPr>
        <w:rFonts w:hint="default"/>
      </w:rPr>
    </w:lvl>
  </w:abstractNum>
  <w:abstractNum w:abstractNumId="1">
    <w:nsid w:val="05A52C0B"/>
    <w:multiLevelType w:val="hybridMultilevel"/>
    <w:tmpl w:val="A68CB270"/>
    <w:lvl w:ilvl="0" w:tplc="138AE40C">
      <w:start w:val="1"/>
      <w:numFmt w:val="lowerLetter"/>
      <w:lvlText w:val="(%1)"/>
      <w:lvlJc w:val="left"/>
      <w:pPr>
        <w:ind w:left="720" w:hanging="360"/>
      </w:pPr>
      <w:rPr>
        <w:rFonts w:ascii="Arial" w:hAnsi="Arial" w:hint="default"/>
        <w:b w:val="0"/>
        <w:i w:val="0"/>
        <w:strike w:val="0"/>
        <w:sz w:val="20"/>
        <w:szCs w:val="20"/>
        <w:lang w:val="pt-P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1FC32933"/>
    <w:multiLevelType w:val="hybridMultilevel"/>
    <w:tmpl w:val="9A649164"/>
    <w:lvl w:ilvl="0" w:tplc="49989F14">
      <w:start w:val="1"/>
      <w:numFmt w:val="lowerRoman"/>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2C557464"/>
    <w:multiLevelType w:val="hybridMultilevel"/>
    <w:tmpl w:val="C232AC70"/>
    <w:lvl w:ilvl="0" w:tplc="49989F14">
      <w:start w:val="1"/>
      <w:numFmt w:val="lowerRoman"/>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498C3D92"/>
    <w:multiLevelType w:val="hybridMultilevel"/>
    <w:tmpl w:val="992CA2B6"/>
    <w:lvl w:ilvl="0" w:tplc="49989F14">
      <w:start w:val="1"/>
      <w:numFmt w:val="lowerRoman"/>
      <w:lvlText w:val="(%1)"/>
      <w:lvlJc w:val="left"/>
      <w:pPr>
        <w:ind w:left="2345"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5A677044"/>
    <w:multiLevelType w:val="hybridMultilevel"/>
    <w:tmpl w:val="7A2EAE0C"/>
    <w:lvl w:ilvl="0" w:tplc="49989F14">
      <w:start w:val="1"/>
      <w:numFmt w:val="lowerRoman"/>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5EDA1F69"/>
    <w:multiLevelType w:val="hybridMultilevel"/>
    <w:tmpl w:val="81946A46"/>
    <w:lvl w:ilvl="0" w:tplc="C26E983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7C6B6B69"/>
    <w:multiLevelType w:val="hybridMultilevel"/>
    <w:tmpl w:val="BE4E3FE2"/>
    <w:lvl w:ilvl="0" w:tplc="49989F14">
      <w:start w:val="1"/>
      <w:numFmt w:val="lowerRoman"/>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7"/>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236"/>
    <w:rsid w:val="002A5236"/>
    <w:rsid w:val="00694281"/>
    <w:rsid w:val="0097614A"/>
    <w:rsid w:val="00A70618"/>
    <w:rsid w:val="00C55A7A"/>
    <w:rsid w:val="00D0305E"/>
    <w:rsid w:val="00DE5DE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6C99D60-D0FA-48F8-BE0C-B1C3EF18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236"/>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2A5236"/>
    <w:pPr>
      <w:tabs>
        <w:tab w:val="center" w:pos="4680"/>
        <w:tab w:val="right" w:pos="9720"/>
      </w:tabs>
      <w:suppressAutoHyphens/>
      <w:spacing w:after="0" w:line="240" w:lineRule="auto"/>
      <w:jc w:val="both"/>
    </w:pPr>
    <w:rPr>
      <w:rFonts w:ascii="Arial Narrow" w:eastAsia="Times New Roman" w:hAnsi="Arial Narrow" w:cs="Times New Roman"/>
      <w:b/>
      <w:sz w:val="18"/>
      <w:szCs w:val="20"/>
      <w:lang w:val="en-GB" w:eastAsia="ar-SA"/>
    </w:rPr>
  </w:style>
  <w:style w:type="character" w:customStyle="1" w:styleId="CabealhoChar">
    <w:name w:val="Cabeçalho Char"/>
    <w:basedOn w:val="Fontepargpadro"/>
    <w:link w:val="Cabealho"/>
    <w:semiHidden/>
    <w:rsid w:val="002A5236"/>
    <w:rPr>
      <w:rFonts w:ascii="Arial Narrow" w:eastAsia="Times New Roman" w:hAnsi="Arial Narrow" w:cs="Times New Roman"/>
      <w:b/>
      <w:sz w:val="18"/>
      <w:szCs w:val="20"/>
      <w:lang w:val="en-GB" w:eastAsia="ar-SA"/>
    </w:rPr>
  </w:style>
  <w:style w:type="paragraph" w:styleId="Rodap">
    <w:name w:val="footer"/>
    <w:basedOn w:val="Normal"/>
    <w:link w:val="RodapChar"/>
    <w:semiHidden/>
    <w:rsid w:val="002A5236"/>
    <w:pPr>
      <w:pBdr>
        <w:top w:val="single" w:sz="4" w:space="1" w:color="000000"/>
      </w:pBdr>
      <w:tabs>
        <w:tab w:val="right" w:pos="4680"/>
        <w:tab w:val="right" w:pos="9720"/>
      </w:tabs>
      <w:suppressAutoHyphens/>
      <w:spacing w:after="0" w:line="240" w:lineRule="auto"/>
      <w:jc w:val="both"/>
    </w:pPr>
    <w:rPr>
      <w:rFonts w:ascii="Arial Narrow" w:eastAsia="Times New Roman" w:hAnsi="Arial Narrow" w:cs="Times New Roman"/>
      <w:b/>
      <w:i/>
      <w:sz w:val="18"/>
      <w:szCs w:val="20"/>
      <w:lang w:val="en-GB" w:eastAsia="ar-SA"/>
    </w:rPr>
  </w:style>
  <w:style w:type="character" w:customStyle="1" w:styleId="RodapChar">
    <w:name w:val="Rodapé Char"/>
    <w:basedOn w:val="Fontepargpadro"/>
    <w:link w:val="Rodap"/>
    <w:semiHidden/>
    <w:rsid w:val="002A5236"/>
    <w:rPr>
      <w:rFonts w:ascii="Arial Narrow" w:eastAsia="Times New Roman" w:hAnsi="Arial Narrow" w:cs="Times New Roman"/>
      <w:b/>
      <w:i/>
      <w:sz w:val="18"/>
      <w:szCs w:val="20"/>
      <w:lang w:val="en-GB" w:eastAsia="ar-SA"/>
    </w:rPr>
  </w:style>
  <w:style w:type="paragraph" w:styleId="PargrafodaLista">
    <w:name w:val="List Paragraph"/>
    <w:basedOn w:val="Normal"/>
    <w:uiPriority w:val="34"/>
    <w:qFormat/>
    <w:rsid w:val="002A5236"/>
    <w:pPr>
      <w:suppressAutoHyphens/>
      <w:spacing w:after="0" w:line="240" w:lineRule="auto"/>
      <w:ind w:left="720"/>
      <w:contextualSpacing/>
      <w:jc w:val="both"/>
    </w:pPr>
    <w:rPr>
      <w:rFonts w:ascii="Arial" w:eastAsia="Times New Roman" w:hAnsi="Arial" w:cs="Times New Roman"/>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2211</Words>
  <Characters>11941</Characters>
  <Application>Microsoft Office Word</Application>
  <DocSecurity>0</DocSecurity>
  <Lines>99</Lines>
  <Paragraphs>28</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ANEXO B</vt:lpstr>
    </vt:vector>
  </TitlesOfParts>
  <Company>Microsoft</Company>
  <LinksUpToDate>false</LinksUpToDate>
  <CharactersWithSpaces>14124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AAC - Jailza Silva</dc:creator>
  <cp:keywords/>
  <dc:description/>
  <cp:lastModifiedBy>AAC - Jailza Silva</cp:lastModifiedBy>
  <cp:revision>3</cp:revision>
  <dcterms:created xsi:type="dcterms:W3CDTF">2015-09-19T10:22:00Z</dcterms:created>
  <dcterms:modified xsi:type="dcterms:W3CDTF">2015-09-19T10:35:00Z</dcterms:modified>
</cp:coreProperties>
</file>