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ook w:val="04A0" w:firstRow="1" w:lastRow="0" w:firstColumn="1" w:lastColumn="0" w:noHBand="0" w:noVBand="1"/>
      </w:tblPr>
      <w:tblGrid>
        <w:gridCol w:w="1734"/>
        <w:gridCol w:w="7905"/>
      </w:tblGrid>
      <w:tr w:rsidR="00A132DC" w:rsidRPr="00E02F78" w:rsidTr="00F83C13">
        <w:trPr>
          <w:trHeight w:val="291"/>
          <w:jc w:val="center"/>
        </w:trPr>
        <w:tc>
          <w:tcPr>
            <w:tcW w:w="1655" w:type="dxa"/>
            <w:shd w:val="clear" w:color="auto" w:fill="auto"/>
          </w:tcPr>
          <w:p w:rsidR="00A132DC" w:rsidRPr="004748EB" w:rsidRDefault="00A132DC" w:rsidP="004748EB">
            <w:pPr>
              <w:jc w:val="both"/>
              <w:rPr>
                <w:rFonts w:ascii="Arial" w:hAnsi="Arial" w:cs="Arial"/>
                <w:b/>
                <w:sz w:val="16"/>
                <w:szCs w:val="16"/>
                <w:lang w:val="en-GB"/>
              </w:rPr>
            </w:pPr>
            <w:r w:rsidRPr="004748EB">
              <w:rPr>
                <w:rFonts w:ascii="Arial" w:hAnsi="Arial" w:cs="Arial"/>
                <w:b/>
                <w:sz w:val="16"/>
                <w:szCs w:val="16"/>
                <w:lang w:val="en-GB"/>
              </w:rPr>
              <w:t xml:space="preserve">Applicability:             </w:t>
            </w:r>
          </w:p>
        </w:tc>
        <w:tc>
          <w:tcPr>
            <w:tcW w:w="7545" w:type="dxa"/>
            <w:shd w:val="clear" w:color="auto" w:fill="auto"/>
          </w:tcPr>
          <w:p w:rsidR="00A132DC" w:rsidRDefault="00A132DC" w:rsidP="00D41F94">
            <w:pPr>
              <w:jc w:val="both"/>
              <w:rPr>
                <w:rFonts w:ascii="Arial" w:hAnsi="Arial" w:cs="Arial"/>
                <w:sz w:val="16"/>
                <w:szCs w:val="16"/>
                <w:lang w:val="en-GB"/>
              </w:rPr>
            </w:pPr>
            <w:r w:rsidRPr="004748EB">
              <w:rPr>
                <w:rFonts w:ascii="Arial" w:hAnsi="Arial" w:cs="Arial"/>
                <w:sz w:val="16"/>
                <w:szCs w:val="16"/>
                <w:lang w:val="en-GB"/>
              </w:rPr>
              <w:t xml:space="preserve">EDTO Operations in accordance with </w:t>
            </w:r>
            <w:r w:rsidR="00D41F94">
              <w:rPr>
                <w:rFonts w:ascii="Arial" w:hAnsi="Arial" w:cs="Arial"/>
                <w:sz w:val="16"/>
                <w:szCs w:val="16"/>
                <w:lang w:val="en-GB"/>
              </w:rPr>
              <w:t>Instruction</w:t>
            </w:r>
            <w:r w:rsidR="00A80EA4" w:rsidRPr="00A80EA4">
              <w:rPr>
                <w:rFonts w:ascii="Arial" w:hAnsi="Arial" w:cs="Arial"/>
                <w:sz w:val="16"/>
                <w:szCs w:val="16"/>
                <w:lang w:val="en-GB"/>
              </w:rPr>
              <w:t xml:space="preserve"> Nº 07DSV2015 Extended Diversion Time Operations (EDTO) Approval</w:t>
            </w:r>
            <w:r w:rsidR="00A80EA4">
              <w:rPr>
                <w:rFonts w:ascii="Arial" w:hAnsi="Arial" w:cs="Arial"/>
                <w:sz w:val="16"/>
                <w:szCs w:val="16"/>
                <w:lang w:val="en-GB"/>
              </w:rPr>
              <w:t>.</w:t>
            </w:r>
          </w:p>
          <w:p w:rsidR="00E02F78" w:rsidRPr="004748EB" w:rsidRDefault="00E02F78" w:rsidP="00D41F94">
            <w:pPr>
              <w:jc w:val="both"/>
              <w:rPr>
                <w:rFonts w:ascii="Arial" w:hAnsi="Arial" w:cs="Arial"/>
                <w:sz w:val="16"/>
                <w:szCs w:val="16"/>
                <w:lang w:val="en-GB"/>
              </w:rPr>
            </w:pPr>
            <w:bookmarkStart w:id="0" w:name="_GoBack"/>
            <w:bookmarkEnd w:id="0"/>
          </w:p>
        </w:tc>
      </w:tr>
      <w:tr w:rsidR="00A132DC" w:rsidRPr="004748EB" w:rsidTr="00F83C13">
        <w:trPr>
          <w:jc w:val="center"/>
        </w:trPr>
        <w:tc>
          <w:tcPr>
            <w:tcW w:w="1655" w:type="dxa"/>
            <w:shd w:val="clear" w:color="auto" w:fill="auto"/>
          </w:tcPr>
          <w:p w:rsidR="00A132DC" w:rsidRPr="004748EB" w:rsidRDefault="00A132DC" w:rsidP="004748EB">
            <w:pPr>
              <w:ind w:right="-108"/>
              <w:jc w:val="both"/>
              <w:rPr>
                <w:rFonts w:ascii="Arial" w:hAnsi="Arial" w:cs="Arial"/>
                <w:sz w:val="16"/>
                <w:szCs w:val="16"/>
                <w:lang w:val="en-GB"/>
              </w:rPr>
            </w:pPr>
            <w:r w:rsidRPr="00223748">
              <w:rPr>
                <w:rFonts w:ascii="Arial" w:hAnsi="Arial" w:cs="Arial"/>
                <w:b/>
                <w:sz w:val="16"/>
                <w:szCs w:val="16"/>
                <w:lang w:val="en-US"/>
              </w:rPr>
              <w:t>Comple</w:t>
            </w:r>
            <w:r w:rsidRPr="004748EB">
              <w:rPr>
                <w:rFonts w:ascii="Arial" w:hAnsi="Arial" w:cs="Arial"/>
                <w:b/>
                <w:sz w:val="16"/>
                <w:szCs w:val="16"/>
              </w:rPr>
              <w:t>tion of form</w:t>
            </w:r>
            <w:r w:rsidRPr="004748EB">
              <w:rPr>
                <w:rFonts w:ascii="Arial" w:hAnsi="Arial" w:cs="Arial"/>
                <w:sz w:val="16"/>
                <w:szCs w:val="16"/>
              </w:rPr>
              <w:t xml:space="preserve">:     </w:t>
            </w:r>
          </w:p>
        </w:tc>
        <w:tc>
          <w:tcPr>
            <w:tcW w:w="7545" w:type="dxa"/>
            <w:shd w:val="clear" w:color="auto" w:fill="auto"/>
          </w:tcPr>
          <w:p w:rsidR="00B752B8" w:rsidRPr="004748EB" w:rsidRDefault="00B752B8" w:rsidP="004748EB">
            <w:pPr>
              <w:autoSpaceDE w:val="0"/>
              <w:autoSpaceDN w:val="0"/>
              <w:adjustRightInd w:val="0"/>
              <w:rPr>
                <w:rFonts w:ascii="Arial" w:hAnsi="Arial" w:cs="Arial"/>
                <w:color w:val="000000"/>
                <w:sz w:val="16"/>
                <w:szCs w:val="16"/>
                <w:lang w:val="en-US"/>
              </w:rPr>
            </w:pPr>
            <w:r w:rsidRPr="004748EB">
              <w:rPr>
                <w:rFonts w:ascii="Arial" w:hAnsi="Arial" w:cs="Arial"/>
                <w:color w:val="000000"/>
                <w:sz w:val="16"/>
                <w:szCs w:val="16"/>
                <w:lang w:val="en-US"/>
              </w:rPr>
              <w:t xml:space="preserve">Please complete those fields that are relevant to your aircraft and operations. </w:t>
            </w:r>
          </w:p>
          <w:p w:rsidR="00B752B8" w:rsidRPr="004748EB" w:rsidRDefault="00B752B8" w:rsidP="004748EB">
            <w:pPr>
              <w:jc w:val="both"/>
              <w:rPr>
                <w:rFonts w:ascii="Arial" w:hAnsi="Arial" w:cs="Arial"/>
                <w:sz w:val="16"/>
                <w:szCs w:val="16"/>
                <w:lang w:val="en-US"/>
              </w:rPr>
            </w:pPr>
          </w:p>
          <w:p w:rsidR="00A132DC" w:rsidRPr="004748EB" w:rsidRDefault="00A132DC" w:rsidP="00A132DC">
            <w:pPr>
              <w:jc w:val="both"/>
              <w:rPr>
                <w:rFonts w:ascii="Arial" w:hAnsi="Arial" w:cs="Arial"/>
                <w:sz w:val="16"/>
                <w:szCs w:val="16"/>
                <w:lang w:val="en-GB"/>
              </w:rPr>
            </w:pPr>
            <w:r w:rsidRPr="004748EB">
              <w:rPr>
                <w:rFonts w:ascii="Arial" w:hAnsi="Arial" w:cs="Arial"/>
                <w:sz w:val="16"/>
                <w:szCs w:val="16"/>
                <w:lang w:val="en-GB"/>
              </w:rPr>
              <w:t>Each relevant box should be completed with a tick (v) or a (x). Items marked with an asterisk (*) to be completed only for first aeroplane of each aeroplane type / model in operator’s fleet. Where form must be completed by referring to a document of applicant’s  documentation of system, add manual reference chapter and sub-chapter. Please ensure all applicable areas are completed.</w:t>
            </w:r>
          </w:p>
          <w:p w:rsidR="00A132DC" w:rsidRPr="004748EB" w:rsidRDefault="00A132DC" w:rsidP="004748EB">
            <w:pPr>
              <w:jc w:val="both"/>
              <w:rPr>
                <w:rFonts w:ascii="Arial" w:hAnsi="Arial" w:cs="Arial"/>
                <w:sz w:val="16"/>
                <w:szCs w:val="16"/>
                <w:lang w:val="en-GB"/>
              </w:rPr>
            </w:pPr>
          </w:p>
        </w:tc>
      </w:tr>
      <w:tr w:rsidR="00A132DC" w:rsidRPr="004748EB" w:rsidTr="00F83C13">
        <w:trPr>
          <w:trHeight w:val="2279"/>
          <w:jc w:val="center"/>
        </w:trPr>
        <w:tc>
          <w:tcPr>
            <w:tcW w:w="1655" w:type="dxa"/>
            <w:shd w:val="clear" w:color="auto" w:fill="auto"/>
          </w:tcPr>
          <w:p w:rsidR="00A132DC" w:rsidRPr="004748EB" w:rsidRDefault="00A132DC" w:rsidP="004748EB">
            <w:pPr>
              <w:jc w:val="both"/>
              <w:rPr>
                <w:rFonts w:ascii="Arial" w:hAnsi="Arial" w:cs="Arial"/>
                <w:b/>
                <w:sz w:val="16"/>
                <w:szCs w:val="16"/>
                <w:lang w:val="en-GB"/>
              </w:rPr>
            </w:pPr>
            <w:r w:rsidRPr="004748EB">
              <w:rPr>
                <w:rFonts w:ascii="Arial" w:hAnsi="Arial" w:cs="Arial"/>
                <w:b/>
                <w:sz w:val="16"/>
                <w:szCs w:val="16"/>
              </w:rPr>
              <w:t>Application</w:t>
            </w:r>
          </w:p>
        </w:tc>
        <w:tc>
          <w:tcPr>
            <w:tcW w:w="7545" w:type="dxa"/>
            <w:shd w:val="clear" w:color="auto" w:fill="auto"/>
          </w:tcPr>
          <w:p w:rsidR="00A132DC" w:rsidRPr="004748EB" w:rsidRDefault="00A132DC" w:rsidP="004748EB">
            <w:pPr>
              <w:autoSpaceDE w:val="0"/>
              <w:autoSpaceDN w:val="0"/>
              <w:adjustRightInd w:val="0"/>
              <w:rPr>
                <w:rFonts w:ascii="Arial" w:hAnsi="Arial" w:cs="Arial"/>
                <w:sz w:val="16"/>
                <w:szCs w:val="16"/>
                <w:lang w:val="en-US"/>
              </w:rPr>
            </w:pPr>
            <w:r w:rsidRPr="004748EB">
              <w:rPr>
                <w:rFonts w:ascii="Arial" w:hAnsi="Arial" w:cs="Arial"/>
                <w:bCs/>
                <w:color w:val="000000"/>
                <w:sz w:val="16"/>
                <w:szCs w:val="16"/>
                <w:lang w:val="en-US"/>
              </w:rPr>
              <w:t xml:space="preserve">Accuracy of information provided. </w:t>
            </w:r>
            <w:r w:rsidRPr="004748EB">
              <w:rPr>
                <w:rFonts w:ascii="Arial" w:hAnsi="Arial" w:cs="Arial"/>
                <w:color w:val="000000"/>
                <w:sz w:val="16"/>
                <w:szCs w:val="16"/>
                <w:lang w:val="en-US"/>
              </w:rPr>
              <w:t xml:space="preserve">All information will be used to assess EDTO compliance.  An incomplete, poorly prepared or inaccurate application may: </w:t>
            </w:r>
          </w:p>
          <w:p w:rsidR="00A132DC" w:rsidRPr="004748EB" w:rsidRDefault="00A132DC" w:rsidP="004748EB">
            <w:pPr>
              <w:numPr>
                <w:ilvl w:val="0"/>
                <w:numId w:val="8"/>
              </w:numPr>
              <w:autoSpaceDE w:val="0"/>
              <w:autoSpaceDN w:val="0"/>
              <w:adjustRightInd w:val="0"/>
              <w:ind w:left="175" w:hanging="175"/>
              <w:rPr>
                <w:rFonts w:ascii="Arial" w:hAnsi="Arial" w:cs="Arial"/>
                <w:color w:val="000000"/>
                <w:sz w:val="16"/>
                <w:szCs w:val="16"/>
                <w:lang w:val="en-US"/>
              </w:rPr>
            </w:pPr>
            <w:r w:rsidRPr="004748EB">
              <w:rPr>
                <w:rFonts w:ascii="Arial" w:hAnsi="Arial" w:cs="Arial"/>
                <w:color w:val="000000"/>
                <w:sz w:val="16"/>
                <w:szCs w:val="16"/>
                <w:lang w:val="en-US"/>
              </w:rPr>
              <w:t>Result in rejection of the application</w:t>
            </w:r>
          </w:p>
          <w:p w:rsidR="00A132DC" w:rsidRPr="004748EB" w:rsidRDefault="00A132DC" w:rsidP="004748EB">
            <w:pPr>
              <w:numPr>
                <w:ilvl w:val="0"/>
                <w:numId w:val="8"/>
              </w:numPr>
              <w:autoSpaceDE w:val="0"/>
              <w:autoSpaceDN w:val="0"/>
              <w:adjustRightInd w:val="0"/>
              <w:ind w:left="175" w:hanging="175"/>
              <w:rPr>
                <w:rFonts w:ascii="Arial" w:hAnsi="Arial" w:cs="Arial"/>
                <w:color w:val="000000"/>
                <w:sz w:val="16"/>
                <w:szCs w:val="16"/>
                <w:lang w:val="en-US"/>
              </w:rPr>
            </w:pPr>
            <w:r w:rsidRPr="004748EB">
              <w:rPr>
                <w:rFonts w:ascii="Arial" w:hAnsi="Arial" w:cs="Arial"/>
                <w:color w:val="000000"/>
                <w:sz w:val="16"/>
                <w:szCs w:val="16"/>
                <w:lang w:val="en-US"/>
              </w:rPr>
              <w:t>Result in delays</w:t>
            </w:r>
          </w:p>
          <w:p w:rsidR="00A132DC" w:rsidRPr="004748EB" w:rsidRDefault="00A132DC" w:rsidP="004748EB">
            <w:pPr>
              <w:numPr>
                <w:ilvl w:val="0"/>
                <w:numId w:val="8"/>
              </w:numPr>
              <w:autoSpaceDE w:val="0"/>
              <w:autoSpaceDN w:val="0"/>
              <w:adjustRightInd w:val="0"/>
              <w:ind w:left="175" w:hanging="175"/>
              <w:rPr>
                <w:rFonts w:ascii="Arial" w:hAnsi="Arial" w:cs="Arial"/>
                <w:color w:val="000000"/>
                <w:sz w:val="16"/>
                <w:szCs w:val="16"/>
                <w:lang w:val="en-US"/>
              </w:rPr>
            </w:pPr>
            <w:r w:rsidRPr="004748EB">
              <w:rPr>
                <w:rFonts w:ascii="Arial" w:hAnsi="Arial" w:cs="Arial"/>
                <w:color w:val="000000"/>
                <w:sz w:val="16"/>
                <w:szCs w:val="16"/>
                <w:lang w:val="en-US"/>
              </w:rPr>
              <w:t>Add to the cost of the assessment</w:t>
            </w:r>
          </w:p>
          <w:p w:rsidR="00A132DC" w:rsidRPr="004748EB" w:rsidRDefault="00A132DC" w:rsidP="004748EB">
            <w:pPr>
              <w:numPr>
                <w:ilvl w:val="0"/>
                <w:numId w:val="8"/>
              </w:numPr>
              <w:autoSpaceDE w:val="0"/>
              <w:autoSpaceDN w:val="0"/>
              <w:adjustRightInd w:val="0"/>
              <w:ind w:left="175" w:hanging="175"/>
              <w:rPr>
                <w:rFonts w:ascii="Arial" w:hAnsi="Arial" w:cs="Arial"/>
                <w:sz w:val="16"/>
                <w:szCs w:val="16"/>
                <w:lang w:val="en-US"/>
              </w:rPr>
            </w:pPr>
            <w:r w:rsidRPr="004748EB">
              <w:rPr>
                <w:rFonts w:ascii="Arial" w:hAnsi="Arial" w:cs="Arial"/>
                <w:color w:val="000000"/>
                <w:sz w:val="16"/>
                <w:szCs w:val="16"/>
                <w:lang w:val="en-US"/>
              </w:rPr>
              <w:t>Result in a refusal to issue the approval</w:t>
            </w:r>
          </w:p>
          <w:p w:rsidR="00A132DC" w:rsidRPr="004748EB" w:rsidRDefault="00A132DC" w:rsidP="004748EB">
            <w:pPr>
              <w:autoSpaceDE w:val="0"/>
              <w:autoSpaceDN w:val="0"/>
              <w:adjustRightInd w:val="0"/>
              <w:ind w:left="175"/>
              <w:rPr>
                <w:rFonts w:ascii="Arial" w:hAnsi="Arial" w:cs="Arial"/>
                <w:i/>
                <w:sz w:val="16"/>
                <w:szCs w:val="16"/>
                <w:lang w:val="en-US"/>
              </w:rPr>
            </w:pPr>
            <w:r w:rsidRPr="004748EB">
              <w:rPr>
                <w:rFonts w:ascii="Arial" w:hAnsi="Arial" w:cs="Arial"/>
                <w:i/>
                <w:color w:val="000000"/>
                <w:sz w:val="16"/>
                <w:szCs w:val="16"/>
                <w:lang w:val="en-US"/>
              </w:rPr>
              <w:t>Note: It is an offence to make a false declaration in this form.</w:t>
            </w:r>
          </w:p>
          <w:p w:rsidR="00B752B8" w:rsidRPr="004748EB" w:rsidRDefault="00B752B8" w:rsidP="004748EB">
            <w:pPr>
              <w:autoSpaceDE w:val="0"/>
              <w:autoSpaceDN w:val="0"/>
              <w:adjustRightInd w:val="0"/>
              <w:rPr>
                <w:rFonts w:ascii="Arial" w:hAnsi="Arial" w:cs="Arial"/>
                <w:color w:val="000000"/>
                <w:sz w:val="16"/>
                <w:szCs w:val="16"/>
                <w:lang w:val="en-US"/>
              </w:rPr>
            </w:pPr>
          </w:p>
          <w:p w:rsidR="00A132DC" w:rsidRPr="0098668A" w:rsidRDefault="00A132DC" w:rsidP="004748EB">
            <w:pPr>
              <w:autoSpaceDE w:val="0"/>
              <w:autoSpaceDN w:val="0"/>
              <w:adjustRightInd w:val="0"/>
              <w:rPr>
                <w:rFonts w:ascii="Arial" w:hAnsi="Arial" w:cs="Arial"/>
                <w:sz w:val="16"/>
                <w:szCs w:val="16"/>
                <w:lang w:val="en-US"/>
              </w:rPr>
            </w:pPr>
            <w:r w:rsidRPr="004748EB">
              <w:rPr>
                <w:rFonts w:ascii="Arial" w:hAnsi="Arial" w:cs="Arial"/>
                <w:sz w:val="16"/>
                <w:szCs w:val="16"/>
                <w:lang w:val="en-US"/>
              </w:rPr>
              <w:t xml:space="preserve">Applications for </w:t>
            </w:r>
            <w:r w:rsidRPr="0098668A">
              <w:rPr>
                <w:rFonts w:ascii="Arial" w:hAnsi="Arial" w:cs="Arial"/>
                <w:sz w:val="16"/>
                <w:szCs w:val="16"/>
                <w:lang w:val="en-US"/>
              </w:rPr>
              <w:t xml:space="preserve">EDTO approval shall  be made using AAC Form </w:t>
            </w:r>
            <w:r w:rsidR="0098668A" w:rsidRPr="0098668A">
              <w:rPr>
                <w:rFonts w:ascii="Arial" w:hAnsi="Arial" w:cs="Arial"/>
                <w:sz w:val="16"/>
                <w:szCs w:val="16"/>
                <w:lang w:val="en-US"/>
              </w:rPr>
              <w:t>FS.DSV.12</w:t>
            </w:r>
            <w:r w:rsidRPr="0098668A">
              <w:rPr>
                <w:rFonts w:ascii="Arial" w:hAnsi="Arial" w:cs="Arial"/>
                <w:sz w:val="16"/>
                <w:szCs w:val="16"/>
                <w:lang w:val="en-US"/>
              </w:rPr>
              <w:t>. Submit the form and application package referenced in paragraph 4 of EDTO application Form 30-012 to:</w:t>
            </w:r>
          </w:p>
          <w:p w:rsidR="00B752B8" w:rsidRPr="0098668A" w:rsidRDefault="00B752B8" w:rsidP="004748EB">
            <w:pPr>
              <w:pStyle w:val="Corpodetexto2"/>
              <w:ind w:left="1416" w:firstLine="1100"/>
              <w:rPr>
                <w:rFonts w:ascii="Arial" w:hAnsi="Arial" w:cs="Arial"/>
                <w:sz w:val="16"/>
                <w:szCs w:val="16"/>
                <w:lang w:val="pt-PT"/>
              </w:rPr>
            </w:pPr>
            <w:r w:rsidRPr="0098668A">
              <w:rPr>
                <w:rFonts w:ascii="Arial" w:hAnsi="Arial" w:cs="Arial"/>
                <w:sz w:val="16"/>
                <w:szCs w:val="16"/>
                <w:lang w:val="pt-PT"/>
              </w:rPr>
              <w:t>Agencia de Aviação Civil (AAC)</w:t>
            </w:r>
          </w:p>
          <w:p w:rsidR="00B752B8" w:rsidRPr="0098668A" w:rsidRDefault="00B752B8" w:rsidP="004748EB">
            <w:pPr>
              <w:pStyle w:val="Corpodetexto2"/>
              <w:ind w:left="1416" w:firstLine="1100"/>
              <w:rPr>
                <w:rFonts w:ascii="Arial" w:hAnsi="Arial" w:cs="Arial"/>
                <w:sz w:val="16"/>
                <w:szCs w:val="16"/>
                <w:lang w:val="pt-PT"/>
              </w:rPr>
            </w:pPr>
            <w:r w:rsidRPr="0098668A">
              <w:rPr>
                <w:rFonts w:ascii="Arial" w:hAnsi="Arial" w:cs="Arial"/>
                <w:sz w:val="16"/>
                <w:szCs w:val="16"/>
                <w:lang w:val="pt-PT"/>
              </w:rPr>
              <w:t>Av. Cidade de Lisboa, Nº 34 – Várzea</w:t>
            </w:r>
          </w:p>
          <w:p w:rsidR="00A132DC" w:rsidRPr="004748EB" w:rsidRDefault="00B752B8" w:rsidP="004748EB">
            <w:pPr>
              <w:pStyle w:val="Corpodetexto2"/>
              <w:ind w:left="1416" w:firstLine="1100"/>
              <w:rPr>
                <w:rFonts w:ascii="Arial" w:hAnsi="Arial" w:cs="Arial"/>
                <w:sz w:val="16"/>
                <w:szCs w:val="16"/>
                <w:lang w:val="pt-PT"/>
              </w:rPr>
            </w:pPr>
            <w:r w:rsidRPr="0098668A">
              <w:rPr>
                <w:rFonts w:ascii="Arial" w:hAnsi="Arial" w:cs="Arial"/>
                <w:sz w:val="16"/>
                <w:szCs w:val="16"/>
                <w:lang w:val="pt-PT"/>
              </w:rPr>
              <w:t>C.P. 371 – Praia, Cabo Verde</w:t>
            </w:r>
          </w:p>
        </w:tc>
      </w:tr>
    </w:tbl>
    <w:p w:rsidR="00A132DC" w:rsidRPr="00B752B8" w:rsidRDefault="00A132DC">
      <w:pPr>
        <w:jc w:val="both"/>
        <w:rPr>
          <w:rFonts w:ascii="Arial" w:hAnsi="Arial" w:cs="Arial"/>
          <w:sz w:val="20"/>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27"/>
        <w:gridCol w:w="823"/>
        <w:gridCol w:w="889"/>
      </w:tblGrid>
      <w:tr w:rsidR="00117EDD" w:rsidRPr="00A132DC" w:rsidTr="00F83C13">
        <w:trPr>
          <w:jc w:val="center"/>
        </w:trPr>
        <w:tc>
          <w:tcPr>
            <w:tcW w:w="9364" w:type="dxa"/>
            <w:gridSpan w:val="3"/>
            <w:shd w:val="clear" w:color="auto" w:fill="E6E6E6"/>
          </w:tcPr>
          <w:p w:rsidR="00117EDD" w:rsidRDefault="00117EDD" w:rsidP="00117EDD">
            <w:pPr>
              <w:pStyle w:val="Ttulo3"/>
              <w:rPr>
                <w:rFonts w:ascii="Arial" w:hAnsi="Arial" w:cs="Arial"/>
                <w:lang w:val="pt-PT"/>
              </w:rPr>
            </w:pPr>
            <w:r w:rsidRPr="00A132DC">
              <w:rPr>
                <w:rFonts w:ascii="Arial" w:hAnsi="Arial" w:cs="Arial"/>
                <w:lang w:val="pt-PT"/>
              </w:rPr>
              <w:t>1. GENERAL</w:t>
            </w:r>
          </w:p>
          <w:p w:rsidR="00F83C13" w:rsidRPr="00F83C13" w:rsidRDefault="00F83C13" w:rsidP="00F83C13"/>
        </w:tc>
      </w:tr>
      <w:tr w:rsidR="00D34241" w:rsidRPr="00A132DC" w:rsidTr="00F83C13">
        <w:trPr>
          <w:jc w:val="center"/>
        </w:trPr>
        <w:tc>
          <w:tcPr>
            <w:tcW w:w="9364" w:type="dxa"/>
            <w:gridSpan w:val="3"/>
            <w:shd w:val="clear" w:color="auto" w:fill="E6E6E6"/>
          </w:tcPr>
          <w:p w:rsidR="00D34241" w:rsidRPr="00A132DC" w:rsidRDefault="00D34241">
            <w:pPr>
              <w:pStyle w:val="Ttulo3"/>
              <w:rPr>
                <w:rFonts w:ascii="Arial" w:hAnsi="Arial" w:cs="Arial"/>
                <w:lang w:val="pt-PT"/>
              </w:rPr>
            </w:pPr>
            <w:r w:rsidRPr="00A132DC">
              <w:rPr>
                <w:rFonts w:ascii="Arial" w:hAnsi="Arial" w:cs="Arial"/>
                <w:lang w:val="pt-PT"/>
              </w:rPr>
              <w:t>General information</w:t>
            </w:r>
          </w:p>
        </w:tc>
      </w:tr>
      <w:tr w:rsidR="00D34241" w:rsidRPr="00A132DC" w:rsidTr="00F83C13">
        <w:trPr>
          <w:trHeight w:val="266"/>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pt-PT"/>
              </w:rPr>
            </w:pPr>
            <w:r w:rsidRPr="00A132DC">
              <w:rPr>
                <w:rFonts w:ascii="Arial" w:hAnsi="Arial" w:cs="Arial"/>
                <w:szCs w:val="24"/>
                <w:lang w:val="pt-PT"/>
              </w:rPr>
              <w:t>1. Applicant:</w:t>
            </w:r>
          </w:p>
        </w:tc>
      </w:tr>
      <w:tr w:rsidR="00D34241" w:rsidRPr="00A132DC" w:rsidTr="00F83C13">
        <w:trPr>
          <w:trHeight w:val="266"/>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pt-PT"/>
              </w:rPr>
            </w:pPr>
            <w:r w:rsidRPr="00A132DC">
              <w:rPr>
                <w:rFonts w:ascii="Arial" w:hAnsi="Arial" w:cs="Arial"/>
                <w:szCs w:val="24"/>
                <w:lang w:val="pt-PT"/>
              </w:rPr>
              <w:t>2. Aeroplane Registration:</w:t>
            </w:r>
          </w:p>
        </w:tc>
      </w:tr>
      <w:tr w:rsidR="00D34241" w:rsidRPr="00A132DC" w:rsidTr="00F83C13">
        <w:trPr>
          <w:trHeight w:val="346"/>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pt-PT"/>
              </w:rPr>
              <w:t>3. Aeroplane Manufac</w:t>
            </w:r>
            <w:r w:rsidRPr="00A132DC">
              <w:rPr>
                <w:rFonts w:ascii="Arial" w:hAnsi="Arial" w:cs="Arial"/>
                <w:szCs w:val="24"/>
                <w:lang w:val="en-GB"/>
              </w:rPr>
              <w:t>turer:</w:t>
            </w:r>
          </w:p>
        </w:tc>
      </w:tr>
      <w:tr w:rsidR="00D34241" w:rsidRPr="00E02F78" w:rsidTr="00F83C13">
        <w:trPr>
          <w:trHeight w:val="306"/>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4. Aeroplane Type Designation / Model Designation:</w:t>
            </w:r>
          </w:p>
        </w:tc>
      </w:tr>
      <w:tr w:rsidR="00D34241" w:rsidRPr="00A132DC" w:rsidTr="00F83C13">
        <w:trPr>
          <w:trHeight w:val="378"/>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5. Aeroplane Serial No:</w:t>
            </w:r>
          </w:p>
        </w:tc>
      </w:tr>
      <w:tr w:rsidR="00D34241" w:rsidRPr="00A132DC" w:rsidTr="00F83C13">
        <w:trPr>
          <w:trHeight w:val="402"/>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6. Engine Manufacturer:</w:t>
            </w:r>
          </w:p>
        </w:tc>
      </w:tr>
      <w:tr w:rsidR="00D34241" w:rsidRPr="00E02F78" w:rsidTr="00F83C13">
        <w:trPr>
          <w:trHeight w:val="294"/>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7. Engine Type Designation / Model Designation:</w:t>
            </w:r>
          </w:p>
        </w:tc>
      </w:tr>
      <w:tr w:rsidR="00D34241" w:rsidRPr="00A132DC" w:rsidTr="00F83C13">
        <w:trPr>
          <w:trHeight w:val="354"/>
          <w:jc w:val="center"/>
        </w:trPr>
        <w:tc>
          <w:tcPr>
            <w:tcW w:w="9364" w:type="dxa"/>
            <w:gridSpan w:val="3"/>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8. APU Manufacturer:</w:t>
            </w:r>
          </w:p>
        </w:tc>
      </w:tr>
      <w:tr w:rsidR="00D34241" w:rsidRPr="00A132DC" w:rsidTr="00F83C13">
        <w:trPr>
          <w:trHeight w:val="386"/>
          <w:jc w:val="center"/>
        </w:trPr>
        <w:tc>
          <w:tcPr>
            <w:tcW w:w="9364" w:type="dxa"/>
            <w:gridSpan w:val="3"/>
            <w:tcBorders>
              <w:bottom w:val="single" w:sz="4" w:space="0" w:color="auto"/>
            </w:tcBorders>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9. APU  Type Designation:</w:t>
            </w:r>
          </w:p>
        </w:tc>
      </w:tr>
      <w:tr w:rsidR="00D34241" w:rsidRPr="00A132DC" w:rsidTr="00F83C13">
        <w:trPr>
          <w:jc w:val="center"/>
        </w:trPr>
        <w:tc>
          <w:tcPr>
            <w:tcW w:w="7700" w:type="dxa"/>
            <w:tcBorders>
              <w:top w:val="single" w:sz="4" w:space="0" w:color="auto"/>
              <w:left w:val="single" w:sz="4" w:space="0" w:color="auto"/>
              <w:bottom w:val="single" w:sz="4" w:space="0" w:color="auto"/>
              <w:right w:val="single" w:sz="12" w:space="0" w:color="auto"/>
            </w:tcBorders>
            <w:shd w:val="clear" w:color="auto" w:fill="E0E0E0"/>
          </w:tcPr>
          <w:p w:rsidR="00D34241" w:rsidRPr="00A132DC" w:rsidRDefault="00D34241">
            <w:pPr>
              <w:pStyle w:val="Ttulo3"/>
              <w:rPr>
                <w:rFonts w:ascii="Arial" w:hAnsi="Arial" w:cs="Arial"/>
              </w:rPr>
            </w:pPr>
            <w:r w:rsidRPr="00A132DC">
              <w:rPr>
                <w:rFonts w:ascii="Arial" w:hAnsi="Arial" w:cs="Arial"/>
              </w:rPr>
              <w:t>Scope of application</w:t>
            </w:r>
          </w:p>
        </w:tc>
        <w:tc>
          <w:tcPr>
            <w:tcW w:w="800" w:type="dxa"/>
            <w:tcBorders>
              <w:top w:val="single" w:sz="12" w:space="0" w:color="auto"/>
              <w:left w:val="single" w:sz="12" w:space="0" w:color="auto"/>
              <w:bottom w:val="single" w:sz="6" w:space="0" w:color="auto"/>
            </w:tcBorders>
            <w:shd w:val="clear" w:color="auto" w:fill="E6E6E6"/>
          </w:tcPr>
          <w:p w:rsidR="00D34241" w:rsidRPr="00A132DC" w:rsidRDefault="00D34241">
            <w:pPr>
              <w:pStyle w:val="Ttulo2"/>
              <w:rPr>
                <w:rFonts w:ascii="Arial" w:hAnsi="Arial" w:cs="Arial"/>
                <w:sz w:val="20"/>
              </w:rPr>
            </w:pPr>
            <w:r w:rsidRPr="00A132DC">
              <w:rPr>
                <w:rFonts w:ascii="Arial" w:hAnsi="Arial" w:cs="Arial"/>
                <w:sz w:val="20"/>
              </w:rPr>
              <w:t>Yes</w:t>
            </w:r>
          </w:p>
        </w:tc>
        <w:tc>
          <w:tcPr>
            <w:tcW w:w="864" w:type="dxa"/>
            <w:tcBorders>
              <w:top w:val="single" w:sz="12" w:space="0" w:color="auto"/>
              <w:bottom w:val="single" w:sz="6" w:space="0" w:color="auto"/>
              <w:right w:val="single" w:sz="12" w:space="0" w:color="auto"/>
            </w:tcBorders>
            <w:shd w:val="clear" w:color="auto" w:fill="E6E6E6"/>
          </w:tcPr>
          <w:p w:rsidR="00D34241" w:rsidRPr="00A132DC" w:rsidRDefault="00D34241">
            <w:pPr>
              <w:pStyle w:val="Ttulo2"/>
              <w:rPr>
                <w:rFonts w:ascii="Arial" w:hAnsi="Arial" w:cs="Arial"/>
                <w:sz w:val="20"/>
              </w:rPr>
            </w:pPr>
            <w:r w:rsidRPr="00A132DC">
              <w:rPr>
                <w:rFonts w:ascii="Arial" w:hAnsi="Arial" w:cs="Arial"/>
                <w:sz w:val="20"/>
              </w:rPr>
              <w:t>No</w:t>
            </w:r>
          </w:p>
        </w:tc>
      </w:tr>
      <w:tr w:rsidR="00D34241" w:rsidRPr="00A132DC" w:rsidTr="00F83C13">
        <w:trPr>
          <w:jc w:val="center"/>
        </w:trPr>
        <w:tc>
          <w:tcPr>
            <w:tcW w:w="7700" w:type="dxa"/>
            <w:tcBorders>
              <w:top w:val="single" w:sz="4" w:space="0" w:color="auto"/>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10. Application for </w:t>
            </w:r>
            <w:r w:rsidR="00A4616F" w:rsidRPr="00A132DC">
              <w:rPr>
                <w:rFonts w:ascii="Arial" w:hAnsi="Arial" w:cs="Arial"/>
                <w:sz w:val="20"/>
                <w:lang w:val="en-GB"/>
              </w:rPr>
              <w:t>EDTO</w:t>
            </w:r>
            <w:r w:rsidRPr="00A132DC">
              <w:rPr>
                <w:rFonts w:ascii="Arial" w:hAnsi="Arial" w:cs="Arial"/>
                <w:sz w:val="20"/>
                <w:lang w:val="en-GB"/>
              </w:rPr>
              <w:t xml:space="preserve"> 75 minutes ?</w:t>
            </w:r>
          </w:p>
        </w:tc>
        <w:tc>
          <w:tcPr>
            <w:tcW w:w="800" w:type="dxa"/>
            <w:tcBorders>
              <w:top w:val="single" w:sz="6" w:space="0" w:color="auto"/>
              <w:lef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c>
          <w:tcPr>
            <w:tcW w:w="864" w:type="dxa"/>
            <w:tcBorders>
              <w:top w:val="single" w:sz="6" w:space="0" w:color="auto"/>
              <w:righ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r>
      <w:tr w:rsidR="00D34241" w:rsidRPr="00A132DC" w:rsidTr="00F83C13">
        <w:trPr>
          <w:jc w:val="center"/>
        </w:trPr>
        <w:tc>
          <w:tcPr>
            <w:tcW w:w="7700" w:type="dxa"/>
            <w:tcBorders>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11. Application for </w:t>
            </w:r>
            <w:r w:rsidR="00A4616F" w:rsidRPr="00A132DC">
              <w:rPr>
                <w:rFonts w:ascii="Arial" w:hAnsi="Arial" w:cs="Arial"/>
                <w:sz w:val="20"/>
                <w:lang w:val="en-GB"/>
              </w:rPr>
              <w:t>EDTO</w:t>
            </w:r>
            <w:r w:rsidRPr="00A132DC">
              <w:rPr>
                <w:rFonts w:ascii="Arial" w:hAnsi="Arial" w:cs="Arial"/>
                <w:sz w:val="20"/>
                <w:lang w:val="en-GB"/>
              </w:rPr>
              <w:t xml:space="preserve"> 120 minutes ?</w:t>
            </w:r>
          </w:p>
        </w:tc>
        <w:tc>
          <w:tcPr>
            <w:tcW w:w="800" w:type="dxa"/>
            <w:tcBorders>
              <w:lef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c>
          <w:tcPr>
            <w:tcW w:w="864" w:type="dxa"/>
            <w:tcBorders>
              <w:righ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r>
      <w:tr w:rsidR="00D34241" w:rsidRPr="00A132DC" w:rsidTr="00F83C13">
        <w:trPr>
          <w:jc w:val="center"/>
        </w:trPr>
        <w:tc>
          <w:tcPr>
            <w:tcW w:w="7700" w:type="dxa"/>
            <w:tcBorders>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12. Application for </w:t>
            </w:r>
            <w:r w:rsidR="00A4616F" w:rsidRPr="00A132DC">
              <w:rPr>
                <w:rFonts w:ascii="Arial" w:hAnsi="Arial" w:cs="Arial"/>
                <w:sz w:val="20"/>
                <w:lang w:val="en-GB"/>
              </w:rPr>
              <w:t>EDTO</w:t>
            </w:r>
            <w:r w:rsidRPr="00A132DC">
              <w:rPr>
                <w:rFonts w:ascii="Arial" w:hAnsi="Arial" w:cs="Arial"/>
                <w:sz w:val="20"/>
                <w:lang w:val="en-GB"/>
              </w:rPr>
              <w:t xml:space="preserve"> 180 minutes ?</w:t>
            </w:r>
          </w:p>
        </w:tc>
        <w:tc>
          <w:tcPr>
            <w:tcW w:w="800" w:type="dxa"/>
            <w:tcBorders>
              <w:lef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c>
          <w:tcPr>
            <w:tcW w:w="864" w:type="dxa"/>
            <w:tcBorders>
              <w:righ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r>
      <w:tr w:rsidR="00D34241" w:rsidRPr="00A132DC" w:rsidTr="00F83C13">
        <w:trPr>
          <w:jc w:val="center"/>
        </w:trPr>
        <w:tc>
          <w:tcPr>
            <w:tcW w:w="7700" w:type="dxa"/>
            <w:tcBorders>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13. Initial request for </w:t>
            </w:r>
            <w:r w:rsidR="00A4616F" w:rsidRPr="00A132DC">
              <w:rPr>
                <w:rFonts w:ascii="Arial" w:hAnsi="Arial" w:cs="Arial"/>
                <w:sz w:val="20"/>
                <w:lang w:val="en-GB"/>
              </w:rPr>
              <w:t>EDTO</w:t>
            </w:r>
            <w:r w:rsidRPr="00A132DC">
              <w:rPr>
                <w:rFonts w:ascii="Arial" w:hAnsi="Arial" w:cs="Arial"/>
                <w:sz w:val="20"/>
                <w:lang w:val="en-GB"/>
              </w:rPr>
              <w:t xml:space="preserve"> approval for aeroplane type/model reference in 1.4?</w:t>
            </w:r>
          </w:p>
        </w:tc>
        <w:tc>
          <w:tcPr>
            <w:tcW w:w="800" w:type="dxa"/>
            <w:tcBorders>
              <w:lef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c>
          <w:tcPr>
            <w:tcW w:w="864" w:type="dxa"/>
            <w:tcBorders>
              <w:righ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r>
      <w:tr w:rsidR="00D34241" w:rsidRPr="00A132DC" w:rsidTr="00F83C13">
        <w:trPr>
          <w:trHeight w:val="316"/>
          <w:jc w:val="center"/>
        </w:trPr>
        <w:tc>
          <w:tcPr>
            <w:tcW w:w="7700" w:type="dxa"/>
            <w:tcBorders>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14. Application for accelerated </w:t>
            </w:r>
            <w:r w:rsidR="00A4616F" w:rsidRPr="00A132DC">
              <w:rPr>
                <w:rFonts w:ascii="Arial" w:hAnsi="Arial" w:cs="Arial"/>
                <w:sz w:val="20"/>
                <w:lang w:val="en-GB"/>
              </w:rPr>
              <w:t>EDTO</w:t>
            </w:r>
            <w:r w:rsidRPr="00A132DC">
              <w:rPr>
                <w:rFonts w:ascii="Arial" w:hAnsi="Arial" w:cs="Arial"/>
                <w:sz w:val="20"/>
                <w:lang w:val="en-GB"/>
              </w:rPr>
              <w:t>?</w:t>
            </w:r>
          </w:p>
        </w:tc>
        <w:tc>
          <w:tcPr>
            <w:tcW w:w="800" w:type="dxa"/>
            <w:tcBorders>
              <w:left w:val="single" w:sz="12" w:space="0" w:color="auto"/>
              <w:bottom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c>
          <w:tcPr>
            <w:tcW w:w="864" w:type="dxa"/>
            <w:tcBorders>
              <w:bottom w:val="single" w:sz="12" w:space="0" w:color="auto"/>
              <w:right w:val="single" w:sz="12" w:space="0" w:color="auto"/>
            </w:tcBorders>
          </w:tcPr>
          <w:p w:rsidR="00D34241" w:rsidRPr="00A132DC" w:rsidRDefault="00D34241">
            <w:pPr>
              <w:jc w:val="center"/>
              <w:rPr>
                <w:rFonts w:ascii="Arial" w:hAnsi="Arial" w:cs="Arial"/>
                <w:sz w:val="22"/>
                <w:lang w:val="en-GB"/>
              </w:rPr>
            </w:pPr>
            <w:r w:rsidRPr="00A132DC">
              <w:rPr>
                <w:rFonts w:ascii="Arial" w:hAnsi="Arial" w:cs="Arial"/>
                <w:sz w:val="22"/>
                <w:lang w:val="en-GB"/>
              </w:rPr>
              <w:sym w:font="Symbol" w:char="F09C"/>
            </w:r>
          </w:p>
        </w:tc>
      </w:tr>
      <w:tr w:rsidR="00D34241" w:rsidRPr="00A132DC" w:rsidTr="00F83C13">
        <w:trPr>
          <w:trHeight w:val="539"/>
          <w:jc w:val="center"/>
        </w:trPr>
        <w:tc>
          <w:tcPr>
            <w:tcW w:w="9364" w:type="dxa"/>
            <w:gridSpan w:val="3"/>
          </w:tcPr>
          <w:p w:rsidR="00D34241" w:rsidRPr="00A132DC" w:rsidRDefault="00D34241">
            <w:pPr>
              <w:rPr>
                <w:rFonts w:ascii="Arial" w:hAnsi="Arial" w:cs="Arial"/>
                <w:sz w:val="20"/>
                <w:lang w:val="en-GB"/>
              </w:rPr>
            </w:pPr>
            <w:r w:rsidRPr="00A132DC">
              <w:rPr>
                <w:rFonts w:ascii="Arial" w:hAnsi="Arial" w:cs="Arial"/>
                <w:sz w:val="20"/>
                <w:lang w:val="en-GB"/>
              </w:rPr>
              <w:t>15. Application is based on CMP Document Nr:</w:t>
            </w:r>
          </w:p>
          <w:p w:rsidR="00D34241" w:rsidRPr="00A132DC" w:rsidRDefault="00D34241">
            <w:pPr>
              <w:rPr>
                <w:rFonts w:ascii="Arial" w:hAnsi="Arial" w:cs="Arial"/>
                <w:sz w:val="20"/>
                <w:lang w:val="en-GB"/>
              </w:rPr>
            </w:pPr>
            <w:r w:rsidRPr="00A132DC">
              <w:rPr>
                <w:rFonts w:ascii="Arial" w:hAnsi="Arial" w:cs="Arial"/>
                <w:sz w:val="20"/>
                <w:lang w:val="en-GB"/>
              </w:rPr>
              <w:t xml:space="preserve">                  Revision number:  ______________          Revision date:   _____/_____/_____</w:t>
            </w:r>
          </w:p>
        </w:tc>
      </w:tr>
    </w:tbl>
    <w:p w:rsidR="00D34241" w:rsidRPr="00F83C13" w:rsidRDefault="00D34241" w:rsidP="00F83C13">
      <w:pPr>
        <w:jc w:val="both"/>
        <w:rPr>
          <w:rFonts w:ascii="Arial" w:hAnsi="Arial" w:cs="Arial"/>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8"/>
        <w:gridCol w:w="632"/>
        <w:gridCol w:w="909"/>
      </w:tblGrid>
      <w:tr w:rsidR="00F83C13" w:rsidRPr="00F83C13" w:rsidTr="00F83C13">
        <w:trPr>
          <w:jc w:val="center"/>
        </w:trPr>
        <w:tc>
          <w:tcPr>
            <w:tcW w:w="9500" w:type="dxa"/>
            <w:gridSpan w:val="3"/>
            <w:shd w:val="clear" w:color="auto" w:fill="E6E6E6"/>
          </w:tcPr>
          <w:p w:rsidR="00F83C13" w:rsidRDefault="00F83C13" w:rsidP="00F83C13">
            <w:pPr>
              <w:rPr>
                <w:rFonts w:ascii="Arial" w:hAnsi="Arial" w:cs="Arial"/>
                <w:b/>
                <w:bCs/>
                <w:sz w:val="20"/>
                <w:lang w:val="en-GB"/>
              </w:rPr>
            </w:pPr>
            <w:r w:rsidRPr="00A132DC">
              <w:rPr>
                <w:rFonts w:ascii="Arial" w:hAnsi="Arial" w:cs="Arial"/>
                <w:b/>
                <w:bCs/>
                <w:sz w:val="20"/>
                <w:lang w:val="en-GB"/>
              </w:rPr>
              <w:t>2. AIRWORTHINESS</w:t>
            </w:r>
          </w:p>
          <w:p w:rsidR="00F83C13" w:rsidRPr="00A132DC" w:rsidRDefault="00F83C13" w:rsidP="00F83C13">
            <w:pPr>
              <w:rPr>
                <w:rFonts w:ascii="Arial" w:hAnsi="Arial" w:cs="Arial"/>
                <w:b/>
                <w:bCs/>
                <w:sz w:val="20"/>
                <w:lang w:val="en-GB"/>
              </w:rPr>
            </w:pPr>
          </w:p>
        </w:tc>
      </w:tr>
      <w:tr w:rsidR="00D34241" w:rsidRPr="00E02F78" w:rsidTr="00F83C13">
        <w:trPr>
          <w:jc w:val="center"/>
        </w:trPr>
        <w:tc>
          <w:tcPr>
            <w:tcW w:w="9500" w:type="dxa"/>
            <w:gridSpan w:val="3"/>
            <w:shd w:val="clear" w:color="auto" w:fill="E6E6E6"/>
          </w:tcPr>
          <w:p w:rsidR="00D34241" w:rsidRPr="00A132DC" w:rsidRDefault="00D34241">
            <w:pPr>
              <w:rPr>
                <w:rFonts w:ascii="Arial" w:hAnsi="Arial" w:cs="Arial"/>
                <w:b/>
                <w:bCs/>
                <w:sz w:val="20"/>
                <w:lang w:val="en-GB"/>
              </w:rPr>
            </w:pPr>
            <w:r w:rsidRPr="00A132DC">
              <w:rPr>
                <w:rFonts w:ascii="Arial" w:hAnsi="Arial" w:cs="Arial"/>
                <w:b/>
                <w:bCs/>
                <w:sz w:val="20"/>
                <w:lang w:val="en-GB"/>
              </w:rPr>
              <w:t xml:space="preserve"> Type Design Approval for referenced Aeroplane Type Designation</w:t>
            </w:r>
          </w:p>
        </w:tc>
      </w:tr>
      <w:tr w:rsidR="00D34241" w:rsidRPr="00A132DC" w:rsidTr="00F83C13">
        <w:trPr>
          <w:jc w:val="center"/>
        </w:trPr>
        <w:tc>
          <w:tcPr>
            <w:tcW w:w="9500" w:type="dxa"/>
            <w:gridSpan w:val="3"/>
          </w:tcPr>
          <w:p w:rsidR="00D34241" w:rsidRPr="00A132DC" w:rsidRDefault="00D34241">
            <w:pPr>
              <w:rPr>
                <w:rFonts w:ascii="Arial" w:hAnsi="Arial" w:cs="Arial"/>
                <w:sz w:val="20"/>
                <w:lang w:val="en-GB"/>
              </w:rPr>
            </w:pPr>
            <w:r w:rsidRPr="00A132DC">
              <w:rPr>
                <w:rFonts w:ascii="Arial" w:hAnsi="Arial" w:cs="Arial"/>
                <w:sz w:val="20"/>
                <w:lang w:val="en-GB"/>
              </w:rPr>
              <w:t xml:space="preserve">1.  The </w:t>
            </w:r>
            <w:r w:rsidR="00A4616F" w:rsidRPr="00A132DC">
              <w:rPr>
                <w:rFonts w:ascii="Arial" w:hAnsi="Arial" w:cs="Arial"/>
                <w:sz w:val="20"/>
                <w:lang w:val="en-GB"/>
              </w:rPr>
              <w:t>EDTO</w:t>
            </w:r>
            <w:r w:rsidRPr="00A132DC">
              <w:rPr>
                <w:rFonts w:ascii="Arial" w:hAnsi="Arial" w:cs="Arial"/>
                <w:sz w:val="20"/>
                <w:lang w:val="en-GB"/>
              </w:rPr>
              <w:t xml:space="preserve"> type design approval is reflected in :</w:t>
            </w:r>
          </w:p>
          <w:p w:rsidR="00D34241" w:rsidRPr="00A132DC" w:rsidRDefault="00D34241">
            <w:pPr>
              <w:rPr>
                <w:rFonts w:ascii="Arial" w:hAnsi="Arial" w:cs="Arial"/>
                <w:sz w:val="20"/>
                <w:lang w:val="en-GB"/>
              </w:rPr>
            </w:pPr>
            <w:r w:rsidRPr="00A132DC">
              <w:rPr>
                <w:rFonts w:ascii="Arial" w:hAnsi="Arial" w:cs="Arial"/>
                <w:sz w:val="20"/>
                <w:lang w:val="en-GB"/>
              </w:rPr>
              <w:t xml:space="preserve">    </w:t>
            </w:r>
            <w:r w:rsidRPr="00A132DC">
              <w:rPr>
                <w:rFonts w:ascii="Arial" w:hAnsi="Arial" w:cs="Arial"/>
                <w:sz w:val="20"/>
                <w:lang w:val="en-GB"/>
              </w:rPr>
              <w:sym w:font="Symbol" w:char="F09C"/>
            </w:r>
            <w:r w:rsidRPr="00A132DC">
              <w:rPr>
                <w:rFonts w:ascii="Arial" w:hAnsi="Arial" w:cs="Arial"/>
                <w:sz w:val="20"/>
                <w:lang w:val="en-GB"/>
              </w:rPr>
              <w:t xml:space="preserve"> AFM                                                          </w:t>
            </w:r>
            <w:r w:rsidRPr="00A132DC">
              <w:rPr>
                <w:rFonts w:ascii="Arial" w:hAnsi="Arial" w:cs="Arial"/>
                <w:sz w:val="20"/>
                <w:lang w:val="en-GB"/>
              </w:rPr>
              <w:sym w:font="Symbol" w:char="F09C"/>
            </w:r>
            <w:r w:rsidRPr="00A132DC">
              <w:rPr>
                <w:rFonts w:ascii="Arial" w:hAnsi="Arial" w:cs="Arial"/>
                <w:sz w:val="20"/>
                <w:lang w:val="en-GB"/>
              </w:rPr>
              <w:t xml:space="preserve">  AFM Supplements                        </w:t>
            </w:r>
            <w:r w:rsidRPr="00A132DC">
              <w:rPr>
                <w:rFonts w:ascii="Arial" w:hAnsi="Arial" w:cs="Arial"/>
                <w:sz w:val="20"/>
                <w:lang w:val="en-GB"/>
              </w:rPr>
              <w:sym w:font="Symbol" w:char="F09C"/>
            </w:r>
            <w:r w:rsidRPr="00A132DC">
              <w:rPr>
                <w:rFonts w:ascii="Arial" w:hAnsi="Arial" w:cs="Arial"/>
                <w:sz w:val="20"/>
                <w:lang w:val="en-GB"/>
              </w:rPr>
              <w:t xml:space="preserve"> Type Certification Data Sheet</w:t>
            </w:r>
          </w:p>
          <w:p w:rsidR="00D34241" w:rsidRPr="00A132DC" w:rsidRDefault="00D34241">
            <w:pPr>
              <w:rPr>
                <w:rFonts w:ascii="Arial" w:hAnsi="Arial" w:cs="Arial"/>
                <w:sz w:val="20"/>
                <w:lang w:val="en-GB"/>
              </w:rPr>
            </w:pPr>
            <w:r w:rsidRPr="00A132DC">
              <w:rPr>
                <w:rFonts w:ascii="Arial" w:hAnsi="Arial" w:cs="Arial"/>
                <w:sz w:val="20"/>
                <w:lang w:val="en-GB"/>
              </w:rPr>
              <w:t xml:space="preserve">    </w:t>
            </w:r>
            <w:r w:rsidRPr="00A132DC">
              <w:rPr>
                <w:rFonts w:ascii="Arial" w:hAnsi="Arial" w:cs="Arial"/>
                <w:sz w:val="20"/>
                <w:lang w:val="en-GB"/>
              </w:rPr>
              <w:sym w:font="Symbol" w:char="F09C"/>
            </w:r>
            <w:r w:rsidRPr="00A132DC">
              <w:rPr>
                <w:rFonts w:ascii="Arial" w:hAnsi="Arial" w:cs="Arial"/>
                <w:sz w:val="20"/>
                <w:lang w:val="en-GB"/>
              </w:rPr>
              <w:t xml:space="preserve"> Supplemental Type Certificate                  </w:t>
            </w:r>
            <w:r w:rsidRPr="00A132DC">
              <w:rPr>
                <w:rFonts w:ascii="Arial" w:hAnsi="Arial" w:cs="Arial"/>
                <w:sz w:val="20"/>
                <w:lang w:val="en-GB"/>
              </w:rPr>
              <w:sym w:font="Symbol" w:char="F09C"/>
            </w:r>
            <w:r w:rsidRPr="00A132DC">
              <w:rPr>
                <w:rFonts w:ascii="Arial" w:hAnsi="Arial" w:cs="Arial"/>
                <w:sz w:val="20"/>
                <w:lang w:val="en-GB"/>
              </w:rPr>
              <w:t xml:space="preserve">  Other:</w:t>
            </w:r>
          </w:p>
        </w:tc>
      </w:tr>
      <w:tr w:rsidR="00D34241" w:rsidRPr="00A132DC" w:rsidTr="00F83C13">
        <w:trPr>
          <w:jc w:val="center"/>
        </w:trPr>
        <w:tc>
          <w:tcPr>
            <w:tcW w:w="9500" w:type="dxa"/>
            <w:gridSpan w:val="3"/>
          </w:tcPr>
          <w:p w:rsidR="00D34241" w:rsidRPr="00A132DC" w:rsidRDefault="00D34241">
            <w:pPr>
              <w:rPr>
                <w:rFonts w:ascii="Arial" w:hAnsi="Arial" w:cs="Arial"/>
                <w:b/>
                <w:bCs/>
                <w:sz w:val="20"/>
                <w:lang w:val="en-GB"/>
              </w:rPr>
            </w:pPr>
            <w:r w:rsidRPr="00A132DC">
              <w:rPr>
                <w:rFonts w:ascii="Arial" w:hAnsi="Arial" w:cs="Arial"/>
                <w:sz w:val="20"/>
                <w:lang w:val="en-GB"/>
              </w:rPr>
              <w:t>2</w:t>
            </w:r>
            <w:r w:rsidRPr="00A132DC">
              <w:rPr>
                <w:rFonts w:ascii="Arial" w:hAnsi="Arial" w:cs="Arial"/>
                <w:b/>
                <w:bCs/>
                <w:sz w:val="20"/>
                <w:lang w:val="en-GB"/>
              </w:rPr>
              <w:t xml:space="preserve">. </w:t>
            </w:r>
            <w:r w:rsidRPr="00A132DC">
              <w:rPr>
                <w:rFonts w:ascii="Arial" w:hAnsi="Arial" w:cs="Arial"/>
                <w:sz w:val="20"/>
                <w:lang w:val="en-GB"/>
              </w:rPr>
              <w:t xml:space="preserve">The Airplane Flight Manual / Supplement shows following airworthiness approval for </w:t>
            </w:r>
            <w:r w:rsidR="00A4616F" w:rsidRPr="00A132DC">
              <w:rPr>
                <w:rFonts w:ascii="Arial" w:hAnsi="Arial" w:cs="Arial"/>
                <w:sz w:val="20"/>
                <w:lang w:val="en-GB"/>
              </w:rPr>
              <w:t>EDTO</w:t>
            </w:r>
            <w:r w:rsidRPr="00A132DC">
              <w:rPr>
                <w:rFonts w:ascii="Arial" w:hAnsi="Arial" w:cs="Arial"/>
                <w:sz w:val="20"/>
                <w:lang w:val="en-GB"/>
              </w:rPr>
              <w:t xml:space="preserve"> systems installation</w:t>
            </w:r>
            <w:r w:rsidRPr="00A132DC">
              <w:rPr>
                <w:rFonts w:ascii="Arial" w:hAnsi="Arial" w:cs="Arial"/>
                <w:b/>
                <w:bCs/>
                <w:sz w:val="20"/>
                <w:lang w:val="en-GB"/>
              </w:rPr>
              <w:t>:</w:t>
            </w:r>
          </w:p>
          <w:p w:rsidR="00D34241" w:rsidRPr="00A132DC" w:rsidRDefault="00D34241">
            <w:pPr>
              <w:rPr>
                <w:rFonts w:ascii="Arial" w:hAnsi="Arial" w:cs="Arial"/>
                <w:sz w:val="20"/>
                <w:lang w:val="en-GB"/>
              </w:rPr>
            </w:pPr>
            <w:r w:rsidRPr="00A132DC">
              <w:rPr>
                <w:rFonts w:ascii="Arial" w:hAnsi="Arial" w:cs="Arial"/>
                <w:b/>
                <w:bCs/>
                <w:sz w:val="20"/>
                <w:lang w:val="en-GB"/>
              </w:rPr>
              <w:t xml:space="preserve">                    </w:t>
            </w:r>
            <w:r w:rsidR="00A4616F" w:rsidRPr="00A132DC">
              <w:rPr>
                <w:rFonts w:ascii="Arial" w:hAnsi="Arial" w:cs="Arial"/>
                <w:sz w:val="20"/>
                <w:lang w:val="en-GB"/>
              </w:rPr>
              <w:t>EDTO</w:t>
            </w:r>
            <w:r w:rsidRPr="00A132DC">
              <w:rPr>
                <w:rFonts w:ascii="Arial" w:hAnsi="Arial" w:cs="Arial"/>
                <w:sz w:val="20"/>
                <w:lang w:val="en-GB"/>
              </w:rPr>
              <w:t xml:space="preserve"> _______  minutes</w:t>
            </w:r>
          </w:p>
        </w:tc>
      </w:tr>
      <w:tr w:rsidR="00D34241" w:rsidRPr="00A132DC" w:rsidTr="00F83C13">
        <w:trPr>
          <w:jc w:val="center"/>
        </w:trPr>
        <w:tc>
          <w:tcPr>
            <w:tcW w:w="8018" w:type="dxa"/>
            <w:tcBorders>
              <w:right w:val="single" w:sz="12" w:space="0" w:color="auto"/>
            </w:tcBorders>
            <w:shd w:val="clear" w:color="auto" w:fill="E6E6E6"/>
          </w:tcPr>
          <w:p w:rsidR="00D34241" w:rsidRPr="00A132DC" w:rsidRDefault="00D34241">
            <w:pPr>
              <w:tabs>
                <w:tab w:val="left" w:pos="8180"/>
              </w:tabs>
              <w:rPr>
                <w:rFonts w:ascii="Arial" w:hAnsi="Arial" w:cs="Arial"/>
                <w:b/>
                <w:bCs/>
                <w:sz w:val="20"/>
                <w:lang w:val="en-GB"/>
              </w:rPr>
            </w:pPr>
            <w:r w:rsidRPr="00A132DC">
              <w:rPr>
                <w:rFonts w:ascii="Arial" w:hAnsi="Arial" w:cs="Arial"/>
                <w:b/>
                <w:bCs/>
                <w:sz w:val="20"/>
                <w:lang w:val="en-GB"/>
              </w:rPr>
              <w:lastRenderedPageBreak/>
              <w:t>Eligibility for referenced Aeroplane Serial Number</w:t>
            </w:r>
          </w:p>
        </w:tc>
        <w:tc>
          <w:tcPr>
            <w:tcW w:w="582" w:type="dxa"/>
            <w:tcBorders>
              <w:top w:val="single" w:sz="12" w:space="0" w:color="auto"/>
              <w:left w:val="single" w:sz="12" w:space="0" w:color="auto"/>
              <w:bottom w:val="single" w:sz="12" w:space="0" w:color="auto"/>
              <w:right w:val="single" w:sz="12" w:space="0" w:color="auto"/>
            </w:tcBorders>
            <w:shd w:val="clear" w:color="auto" w:fill="E6E6E6"/>
          </w:tcPr>
          <w:p w:rsidR="00D34241" w:rsidRPr="00A132DC" w:rsidRDefault="00D34241">
            <w:pPr>
              <w:tabs>
                <w:tab w:val="left" w:pos="8180"/>
              </w:tabs>
              <w:ind w:left="130"/>
              <w:rPr>
                <w:rFonts w:ascii="Arial" w:hAnsi="Arial" w:cs="Arial"/>
                <w:b/>
                <w:bCs/>
                <w:sz w:val="20"/>
                <w:lang w:val="en-GB"/>
              </w:rPr>
            </w:pPr>
            <w:r w:rsidRPr="00A132DC">
              <w:rPr>
                <w:rFonts w:ascii="Arial" w:hAnsi="Arial" w:cs="Arial"/>
                <w:b/>
                <w:bCs/>
                <w:sz w:val="20"/>
                <w:lang w:val="en-GB"/>
              </w:rPr>
              <w:t>Yes</w:t>
            </w:r>
          </w:p>
        </w:tc>
        <w:tc>
          <w:tcPr>
            <w:tcW w:w="900" w:type="dxa"/>
            <w:tcBorders>
              <w:top w:val="single" w:sz="12" w:space="0" w:color="auto"/>
              <w:left w:val="single" w:sz="12" w:space="0" w:color="auto"/>
              <w:bottom w:val="single" w:sz="12" w:space="0" w:color="auto"/>
              <w:right w:val="single" w:sz="12" w:space="0" w:color="auto"/>
            </w:tcBorders>
            <w:shd w:val="clear" w:color="auto" w:fill="E6E6E6"/>
          </w:tcPr>
          <w:p w:rsidR="00D34241" w:rsidRPr="00A132DC" w:rsidRDefault="00D34241">
            <w:pPr>
              <w:pStyle w:val="Ttulo4"/>
              <w:ind w:left="110"/>
              <w:jc w:val="left"/>
              <w:rPr>
                <w:rFonts w:ascii="Arial" w:hAnsi="Arial" w:cs="Arial"/>
              </w:rPr>
            </w:pPr>
            <w:r w:rsidRPr="00A132DC">
              <w:rPr>
                <w:rFonts w:ascii="Arial" w:hAnsi="Arial" w:cs="Arial"/>
              </w:rPr>
              <w:t>No</w:t>
            </w:r>
          </w:p>
        </w:tc>
      </w:tr>
      <w:tr w:rsidR="00D34241" w:rsidRPr="00A132DC" w:rsidTr="00F83C13">
        <w:trPr>
          <w:jc w:val="center"/>
        </w:trPr>
        <w:tc>
          <w:tcPr>
            <w:tcW w:w="8018" w:type="dxa"/>
            <w:tcBorders>
              <w:right w:val="single" w:sz="12" w:space="0" w:color="auto"/>
            </w:tcBorders>
            <w:vAlign w:val="center"/>
          </w:tcPr>
          <w:p w:rsidR="00D34241" w:rsidRPr="00A132DC" w:rsidRDefault="00D34241">
            <w:pPr>
              <w:pStyle w:val="Cabealho"/>
              <w:tabs>
                <w:tab w:val="clear" w:pos="4536"/>
                <w:tab w:val="clear" w:pos="9072"/>
              </w:tabs>
              <w:rPr>
                <w:rFonts w:ascii="Arial" w:hAnsi="Arial" w:cs="Arial"/>
                <w:b/>
                <w:bCs/>
                <w:szCs w:val="24"/>
                <w:lang w:val="en-GB"/>
              </w:rPr>
            </w:pPr>
            <w:r w:rsidRPr="00A132DC">
              <w:rPr>
                <w:rFonts w:ascii="Arial" w:hAnsi="Arial" w:cs="Arial"/>
                <w:lang w:val="en-GB"/>
              </w:rPr>
              <w:t>3</w:t>
            </w:r>
            <w:r w:rsidRPr="00A132DC">
              <w:rPr>
                <w:rFonts w:ascii="Arial" w:hAnsi="Arial" w:cs="Arial"/>
                <w:b/>
                <w:bCs/>
                <w:lang w:val="en-GB"/>
              </w:rPr>
              <w:t xml:space="preserve">.  </w:t>
            </w:r>
            <w:r w:rsidRPr="00A132DC">
              <w:rPr>
                <w:rFonts w:ascii="Arial" w:hAnsi="Arial" w:cs="Arial"/>
                <w:lang w:val="en-GB"/>
              </w:rPr>
              <w:t xml:space="preserve">Do you comply with the title and numbers of all modifications, addition and changes which were </w:t>
            </w:r>
            <w:r w:rsidRPr="00A132DC">
              <w:rPr>
                <w:rFonts w:ascii="Arial" w:hAnsi="Arial" w:cs="Arial"/>
                <w:szCs w:val="24"/>
                <w:lang w:val="en-GB"/>
              </w:rPr>
              <w:t>made in order to substantial the incorporation of the CMP standard in the aeroplane?</w:t>
            </w:r>
          </w:p>
        </w:tc>
        <w:tc>
          <w:tcPr>
            <w:tcW w:w="582" w:type="dxa"/>
            <w:tcBorders>
              <w:top w:val="single" w:sz="12" w:space="0" w:color="auto"/>
              <w:left w:val="single" w:sz="12" w:space="0" w:color="auto"/>
              <w:bottom w:val="single" w:sz="12" w:space="0" w:color="auto"/>
              <w:right w:val="single" w:sz="12" w:space="0" w:color="auto"/>
            </w:tcBorders>
          </w:tcPr>
          <w:p w:rsidR="00D34241" w:rsidRPr="00A132DC" w:rsidRDefault="00D34241">
            <w:pPr>
              <w:tabs>
                <w:tab w:val="left" w:pos="8340"/>
              </w:tabs>
              <w:ind w:left="230"/>
              <w:rPr>
                <w:rFonts w:ascii="Arial" w:hAnsi="Arial" w:cs="Arial"/>
                <w:sz w:val="20"/>
                <w:lang w:val="en-GB"/>
              </w:rPr>
            </w:pPr>
          </w:p>
          <w:p w:rsidR="00D34241" w:rsidRPr="00A132DC" w:rsidRDefault="00D34241">
            <w:pPr>
              <w:rPr>
                <w:rFonts w:ascii="Arial" w:hAnsi="Arial" w:cs="Arial"/>
                <w:lang w:val="en-GB"/>
              </w:rPr>
            </w:pPr>
            <w:r w:rsidRPr="00A132DC">
              <w:rPr>
                <w:rFonts w:ascii="Arial" w:hAnsi="Arial" w:cs="Arial"/>
                <w:sz w:val="20"/>
                <w:lang w:val="en-GB"/>
              </w:rPr>
              <w:t xml:space="preserve">   </w:t>
            </w:r>
            <w:r w:rsidRPr="00A132DC">
              <w:rPr>
                <w:rFonts w:ascii="Arial" w:hAnsi="Arial" w:cs="Arial"/>
                <w:lang w:val="en-GB"/>
              </w:rPr>
              <w:sym w:font="Symbol" w:char="F080"/>
            </w:r>
          </w:p>
        </w:tc>
        <w:tc>
          <w:tcPr>
            <w:tcW w:w="900" w:type="dxa"/>
            <w:tcBorders>
              <w:top w:val="single" w:sz="12" w:space="0" w:color="auto"/>
              <w:left w:val="single" w:sz="12" w:space="0" w:color="auto"/>
              <w:bottom w:val="single" w:sz="12" w:space="0" w:color="auto"/>
              <w:right w:val="single" w:sz="12" w:space="0" w:color="auto"/>
            </w:tcBorders>
          </w:tcPr>
          <w:p w:rsidR="00D34241" w:rsidRPr="00A132DC" w:rsidRDefault="00D34241">
            <w:pPr>
              <w:rPr>
                <w:rFonts w:ascii="Arial" w:hAnsi="Arial" w:cs="Arial"/>
                <w:b/>
                <w:bCs/>
                <w:sz w:val="20"/>
                <w:lang w:val="en-GB"/>
              </w:rPr>
            </w:pPr>
          </w:p>
          <w:p w:rsidR="00D34241" w:rsidRPr="00A132DC" w:rsidRDefault="00D34241">
            <w:pPr>
              <w:rPr>
                <w:rFonts w:ascii="Arial" w:hAnsi="Arial" w:cs="Arial"/>
                <w:lang w:val="en-GB"/>
              </w:rPr>
            </w:pPr>
            <w:r w:rsidRPr="00A132DC">
              <w:rPr>
                <w:rFonts w:ascii="Arial" w:hAnsi="Arial" w:cs="Arial"/>
                <w:b/>
                <w:bCs/>
                <w:sz w:val="20"/>
                <w:lang w:val="en-GB"/>
              </w:rPr>
              <w:t xml:space="preserve">      </w:t>
            </w:r>
            <w:r w:rsidRPr="00A132DC">
              <w:rPr>
                <w:rFonts w:ascii="Arial" w:hAnsi="Arial" w:cs="Arial"/>
                <w:lang w:val="en-GB"/>
              </w:rPr>
              <w:sym w:font="Symbol" w:char="F080"/>
            </w:r>
          </w:p>
        </w:tc>
      </w:tr>
      <w:tr w:rsidR="00D34241" w:rsidRPr="00A132DC" w:rsidTr="00F83C13">
        <w:trPr>
          <w:jc w:val="center"/>
        </w:trPr>
        <w:tc>
          <w:tcPr>
            <w:tcW w:w="8018" w:type="dxa"/>
            <w:tcBorders>
              <w:bottom w:val="single" w:sz="4" w:space="0" w:color="auto"/>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4. CMP Compliance list established?</w:t>
            </w:r>
          </w:p>
        </w:tc>
        <w:tc>
          <w:tcPr>
            <w:tcW w:w="582" w:type="dxa"/>
            <w:tcBorders>
              <w:top w:val="single" w:sz="12" w:space="0" w:color="auto"/>
              <w:left w:val="single" w:sz="12" w:space="0" w:color="auto"/>
              <w:bottom w:val="single" w:sz="12" w:space="0" w:color="auto"/>
              <w:right w:val="single" w:sz="12" w:space="0" w:color="auto"/>
            </w:tcBorders>
          </w:tcPr>
          <w:p w:rsidR="00D34241" w:rsidRPr="00A132DC" w:rsidRDefault="00D34241">
            <w:pPr>
              <w:pStyle w:val="Rodap"/>
              <w:tabs>
                <w:tab w:val="clear" w:pos="4252"/>
                <w:tab w:val="clear" w:pos="8504"/>
              </w:tabs>
              <w:rPr>
                <w:rFonts w:ascii="Arial" w:hAnsi="Arial" w:cs="Arial"/>
                <w:lang w:val="en-GB"/>
              </w:rPr>
            </w:pPr>
            <w:r w:rsidRPr="00A132DC">
              <w:rPr>
                <w:rFonts w:ascii="Arial" w:hAnsi="Arial" w:cs="Arial"/>
                <w:lang w:val="en-GB"/>
              </w:rPr>
              <w:t xml:space="preserve">  </w:t>
            </w:r>
            <w:r w:rsidRPr="00A132DC">
              <w:rPr>
                <w:rFonts w:ascii="Arial" w:hAnsi="Arial" w:cs="Arial"/>
                <w:lang w:val="en-GB"/>
              </w:rPr>
              <w:sym w:font="Symbol" w:char="F080"/>
            </w:r>
          </w:p>
        </w:tc>
        <w:tc>
          <w:tcPr>
            <w:tcW w:w="900" w:type="dxa"/>
            <w:tcBorders>
              <w:top w:val="single" w:sz="12" w:space="0" w:color="auto"/>
              <w:left w:val="single" w:sz="12" w:space="0" w:color="auto"/>
              <w:bottom w:val="single" w:sz="12" w:space="0" w:color="auto"/>
              <w:right w:val="single" w:sz="12" w:space="0" w:color="auto"/>
            </w:tcBorders>
          </w:tcPr>
          <w:p w:rsidR="00D34241" w:rsidRPr="00A132DC" w:rsidRDefault="00D34241">
            <w:pPr>
              <w:rPr>
                <w:rFonts w:ascii="Arial" w:hAnsi="Arial" w:cs="Arial"/>
                <w:lang w:val="en-GB"/>
              </w:rPr>
            </w:pPr>
            <w:r w:rsidRPr="00A132DC">
              <w:rPr>
                <w:rFonts w:ascii="Arial" w:hAnsi="Arial" w:cs="Arial"/>
                <w:b/>
                <w:bCs/>
                <w:sz w:val="20"/>
                <w:lang w:val="en-GB"/>
              </w:rPr>
              <w:t xml:space="preserve">      </w:t>
            </w:r>
            <w:r w:rsidRPr="00A132DC">
              <w:rPr>
                <w:rFonts w:ascii="Arial" w:hAnsi="Arial" w:cs="Arial"/>
                <w:lang w:val="en-GB"/>
              </w:rPr>
              <w:sym w:font="Symbol" w:char="F080"/>
            </w:r>
          </w:p>
        </w:tc>
      </w:tr>
    </w:tbl>
    <w:p w:rsidR="00D34241" w:rsidRPr="00A132DC" w:rsidRDefault="00D34241" w:rsidP="00F83C13">
      <w:pPr>
        <w:jc w:val="both"/>
        <w:rPr>
          <w:rFonts w:ascii="Arial" w:hAnsi="Arial" w:cs="Arial"/>
          <w:b/>
          <w:bCs/>
          <w:sz w:val="16"/>
          <w:lang w:val="en-GB"/>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16"/>
        <w:gridCol w:w="3189"/>
        <w:gridCol w:w="617"/>
        <w:gridCol w:w="617"/>
      </w:tblGrid>
      <w:tr w:rsidR="00D34241" w:rsidRPr="00E02F78" w:rsidTr="00F83C13">
        <w:trPr>
          <w:jc w:val="center"/>
        </w:trPr>
        <w:tc>
          <w:tcPr>
            <w:tcW w:w="9370" w:type="dxa"/>
            <w:gridSpan w:val="4"/>
            <w:shd w:val="clear" w:color="auto" w:fill="E6E6E6"/>
          </w:tcPr>
          <w:p w:rsidR="00D34241" w:rsidRPr="00A132DC" w:rsidRDefault="00D34241">
            <w:pPr>
              <w:tabs>
                <w:tab w:val="left" w:pos="8180"/>
              </w:tabs>
              <w:rPr>
                <w:rFonts w:ascii="Arial" w:hAnsi="Arial" w:cs="Arial"/>
                <w:b/>
                <w:bCs/>
                <w:sz w:val="20"/>
                <w:lang w:val="en-GB"/>
              </w:rPr>
            </w:pPr>
            <w:r w:rsidRPr="00A132DC">
              <w:rPr>
                <w:rFonts w:ascii="Arial" w:hAnsi="Arial" w:cs="Arial"/>
                <w:b/>
                <w:bCs/>
                <w:sz w:val="20"/>
                <w:lang w:val="en-GB"/>
              </w:rPr>
              <w:t>Applicant’s Experience and Propulsion System Reliability (*)</w:t>
            </w:r>
          </w:p>
        </w:tc>
      </w:tr>
      <w:tr w:rsidR="00D34241" w:rsidRPr="00A132DC" w:rsidTr="00F83C13">
        <w:trPr>
          <w:jc w:val="center"/>
        </w:trPr>
        <w:tc>
          <w:tcPr>
            <w:tcW w:w="9370" w:type="dxa"/>
            <w:gridSpan w:val="4"/>
          </w:tcPr>
          <w:p w:rsidR="00D34241" w:rsidRPr="00A132DC" w:rsidRDefault="00D34241">
            <w:pPr>
              <w:rPr>
                <w:rFonts w:ascii="Arial" w:hAnsi="Arial" w:cs="Arial"/>
                <w:sz w:val="20"/>
                <w:lang w:val="en-GB"/>
              </w:rPr>
            </w:pPr>
            <w:r w:rsidRPr="00A132DC">
              <w:rPr>
                <w:rFonts w:ascii="Arial" w:hAnsi="Arial" w:cs="Arial"/>
                <w:sz w:val="20"/>
                <w:lang w:val="en-GB"/>
              </w:rPr>
              <w:t>5. Number of month/years of operational experience with specific engine/airframe combination</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Experience:</w:t>
            </w:r>
          </w:p>
        </w:tc>
      </w:tr>
      <w:tr w:rsidR="00D34241" w:rsidRPr="00E02F78" w:rsidTr="00F83C13">
        <w:trPr>
          <w:jc w:val="center"/>
        </w:trPr>
        <w:tc>
          <w:tcPr>
            <w:tcW w:w="9370" w:type="dxa"/>
            <w:gridSpan w:val="4"/>
          </w:tcPr>
          <w:p w:rsidR="00D34241" w:rsidRPr="00A132DC" w:rsidRDefault="00D34241">
            <w:pPr>
              <w:rPr>
                <w:rFonts w:ascii="Arial" w:hAnsi="Arial" w:cs="Arial"/>
                <w:sz w:val="20"/>
                <w:lang w:val="en-GB"/>
              </w:rPr>
            </w:pPr>
            <w:r w:rsidRPr="00A132DC">
              <w:rPr>
                <w:rFonts w:ascii="Arial" w:hAnsi="Arial" w:cs="Arial"/>
                <w:sz w:val="20"/>
                <w:lang w:val="en-GB"/>
              </w:rPr>
              <w:t>6. Total number of long range and/or domestic operations conducted with specific engine/airframe combination:</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Number of domestic legs:</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Number of long range legs</w:t>
            </w:r>
          </w:p>
        </w:tc>
      </w:tr>
      <w:tr w:rsidR="00D34241" w:rsidRPr="00E02F78" w:rsidTr="00F83C13">
        <w:trPr>
          <w:jc w:val="center"/>
        </w:trPr>
        <w:tc>
          <w:tcPr>
            <w:tcW w:w="9370" w:type="dxa"/>
            <w:gridSpan w:val="4"/>
          </w:tcPr>
          <w:p w:rsidR="00D34241" w:rsidRPr="00A132DC" w:rsidRDefault="00D34241">
            <w:pPr>
              <w:rPr>
                <w:rFonts w:ascii="Arial" w:hAnsi="Arial" w:cs="Arial"/>
                <w:sz w:val="20"/>
                <w:lang w:val="en-GB"/>
              </w:rPr>
            </w:pPr>
            <w:r w:rsidRPr="00A132DC">
              <w:rPr>
                <w:rFonts w:ascii="Arial" w:hAnsi="Arial" w:cs="Arial"/>
                <w:sz w:val="20"/>
                <w:lang w:val="en-GB"/>
              </w:rPr>
              <w:t>7. Total number of engine/airframe hours and with cycles specific engine/ airframe combination:</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Total operator’s airframe fleet hours:</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Total operator’s airframe fleet cycles:</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 xml:space="preserve">Total operator’s engine hours: </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 xml:space="preserve">Hours of operator’s high  time engine: </w:t>
            </w:r>
          </w:p>
        </w:tc>
      </w:tr>
      <w:tr w:rsidR="00D34241" w:rsidRPr="00E02F78" w:rsidTr="00F83C13">
        <w:trPr>
          <w:jc w:val="center"/>
        </w:trPr>
        <w:tc>
          <w:tcPr>
            <w:tcW w:w="9370" w:type="dxa"/>
            <w:gridSpan w:val="4"/>
          </w:tcPr>
          <w:p w:rsidR="00D34241" w:rsidRPr="00A132DC" w:rsidRDefault="00D34241">
            <w:pPr>
              <w:pStyle w:val="Recuodecorpodetexto"/>
              <w:rPr>
                <w:rFonts w:ascii="Arial" w:hAnsi="Arial" w:cs="Arial"/>
              </w:rPr>
            </w:pPr>
            <w:smartTag w:uri="urn:schemas-microsoft-com:office:smarttags" w:element="Street">
              <w:smartTagPr>
                <w:attr w:name="ProductID" w:val="8. In"/>
              </w:smartTagPr>
              <w:r w:rsidRPr="00A132DC">
                <w:rPr>
                  <w:rFonts w:ascii="Arial" w:hAnsi="Arial" w:cs="Arial"/>
                </w:rPr>
                <w:t>8. In</w:t>
              </w:r>
            </w:smartTag>
            <w:r w:rsidRPr="00A132DC">
              <w:rPr>
                <w:rFonts w:ascii="Arial" w:hAnsi="Arial" w:cs="Arial"/>
              </w:rPr>
              <w:t xml:space="preserve"> flight shutdown (FSD) rate (all causes), including the 12 month rolling average for both operator and the word fleet (IFSD per 1,000 engine flight hours).</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IFSD rate of operator’s fleet:</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IFSD RATE of world fleet:</w:t>
            </w:r>
          </w:p>
        </w:tc>
      </w:tr>
      <w:tr w:rsidR="00D34241" w:rsidRPr="00E02F78" w:rsidTr="00F83C13">
        <w:trPr>
          <w:jc w:val="center"/>
        </w:trPr>
        <w:tc>
          <w:tcPr>
            <w:tcW w:w="9370" w:type="dxa"/>
            <w:gridSpan w:val="4"/>
          </w:tcPr>
          <w:p w:rsidR="00D34241" w:rsidRPr="00A132DC" w:rsidRDefault="00D34241">
            <w:pPr>
              <w:pStyle w:val="Recuodecorpodetexto"/>
              <w:rPr>
                <w:rFonts w:ascii="Arial" w:hAnsi="Arial" w:cs="Arial"/>
              </w:rPr>
            </w:pPr>
            <w:r w:rsidRPr="00A132DC">
              <w:rPr>
                <w:rFonts w:ascii="Arial" w:hAnsi="Arial" w:cs="Arial"/>
              </w:rPr>
              <w:t>9.Unscheduled engine removal rate (URR) for both operator and the world fleet (URR) rate per 1,000 engine flight hours):</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URR of operator’s fleet:</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 xml:space="preserve">URR of world fleet:    </w:t>
            </w:r>
          </w:p>
        </w:tc>
      </w:tr>
      <w:tr w:rsidR="00D34241" w:rsidRPr="00A132DC" w:rsidTr="00F83C13">
        <w:trPr>
          <w:trHeight w:val="240"/>
          <w:jc w:val="center"/>
        </w:trPr>
        <w:tc>
          <w:tcPr>
            <w:tcW w:w="8170" w:type="dxa"/>
            <w:gridSpan w:val="2"/>
            <w:vMerge w:val="restart"/>
            <w:tcBorders>
              <w:right w:val="single" w:sz="18"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10.Records of mean time between failures (MTBF) for major components available?</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(unit flight hours / number of unit failure)</w:t>
            </w:r>
          </w:p>
        </w:tc>
        <w:tc>
          <w:tcPr>
            <w:tcW w:w="600" w:type="dxa"/>
            <w:tcBorders>
              <w:top w:val="single" w:sz="18" w:space="0" w:color="auto"/>
              <w:left w:val="single" w:sz="18" w:space="0" w:color="auto"/>
            </w:tcBorders>
          </w:tcPr>
          <w:p w:rsidR="00D34241" w:rsidRPr="00A132DC" w:rsidRDefault="00D34241">
            <w:pPr>
              <w:pStyle w:val="Ttulo5"/>
              <w:rPr>
                <w:rFonts w:ascii="Arial" w:hAnsi="Arial" w:cs="Arial"/>
                <w:sz w:val="20"/>
              </w:rPr>
            </w:pPr>
            <w:r w:rsidRPr="00A132DC">
              <w:rPr>
                <w:rFonts w:ascii="Arial" w:hAnsi="Arial" w:cs="Arial"/>
                <w:sz w:val="20"/>
              </w:rPr>
              <w:t>Yes</w:t>
            </w:r>
          </w:p>
        </w:tc>
        <w:tc>
          <w:tcPr>
            <w:tcW w:w="600" w:type="dxa"/>
            <w:tcBorders>
              <w:top w:val="single" w:sz="18" w:space="0" w:color="auto"/>
              <w:right w:val="single" w:sz="18" w:space="0" w:color="auto"/>
            </w:tcBorders>
          </w:tcPr>
          <w:p w:rsidR="00D34241" w:rsidRPr="00A132DC" w:rsidRDefault="00D34241">
            <w:pPr>
              <w:rPr>
                <w:rFonts w:ascii="Arial" w:hAnsi="Arial" w:cs="Arial"/>
                <w:b/>
                <w:bCs/>
                <w:sz w:val="20"/>
                <w:lang w:val="en-GB"/>
              </w:rPr>
            </w:pPr>
            <w:r w:rsidRPr="00A132DC">
              <w:rPr>
                <w:rFonts w:ascii="Arial" w:hAnsi="Arial" w:cs="Arial"/>
                <w:sz w:val="20"/>
                <w:lang w:val="en-GB"/>
              </w:rPr>
              <w:t xml:space="preserve">  </w:t>
            </w:r>
            <w:r w:rsidRPr="00A132DC">
              <w:rPr>
                <w:rFonts w:ascii="Arial" w:hAnsi="Arial" w:cs="Arial"/>
                <w:b/>
                <w:bCs/>
                <w:sz w:val="20"/>
                <w:lang w:val="en-GB"/>
              </w:rPr>
              <w:t>No</w:t>
            </w:r>
          </w:p>
        </w:tc>
      </w:tr>
      <w:tr w:rsidR="00D34241" w:rsidRPr="00A132DC" w:rsidTr="00F83C13">
        <w:trPr>
          <w:trHeight w:val="280"/>
          <w:jc w:val="center"/>
        </w:trPr>
        <w:tc>
          <w:tcPr>
            <w:tcW w:w="8170" w:type="dxa"/>
            <w:gridSpan w:val="2"/>
            <w:vMerge/>
            <w:tcBorders>
              <w:right w:val="single" w:sz="18" w:space="0" w:color="auto"/>
            </w:tcBorders>
          </w:tcPr>
          <w:p w:rsidR="00D34241" w:rsidRPr="00A132DC" w:rsidRDefault="00D34241">
            <w:pPr>
              <w:rPr>
                <w:rFonts w:ascii="Arial" w:hAnsi="Arial" w:cs="Arial"/>
                <w:sz w:val="20"/>
                <w:lang w:val="en-GB"/>
              </w:rPr>
            </w:pPr>
          </w:p>
        </w:tc>
        <w:tc>
          <w:tcPr>
            <w:tcW w:w="600" w:type="dxa"/>
            <w:tcBorders>
              <w:left w:val="single" w:sz="18" w:space="0" w:color="auto"/>
            </w:tcBorders>
          </w:tcPr>
          <w:p w:rsidR="00D34241" w:rsidRPr="00A132DC" w:rsidRDefault="00D34241">
            <w:pPr>
              <w:pStyle w:val="Ttulo5"/>
              <w:rPr>
                <w:rFonts w:ascii="Arial" w:hAnsi="Arial" w:cs="Arial"/>
                <w:b w:val="0"/>
                <w:bCs w:val="0"/>
              </w:rPr>
            </w:pPr>
            <w:r w:rsidRPr="00A132DC">
              <w:rPr>
                <w:rFonts w:ascii="Arial" w:hAnsi="Arial" w:cs="Arial"/>
                <w:b w:val="0"/>
                <w:bCs w:val="0"/>
              </w:rPr>
              <w:t xml:space="preserve"> </w:t>
            </w:r>
            <w:r w:rsidRPr="00A132DC">
              <w:rPr>
                <w:rFonts w:ascii="Arial" w:hAnsi="Arial" w:cs="Arial"/>
                <w:b w:val="0"/>
                <w:bCs w:val="0"/>
              </w:rPr>
              <w:sym w:font="Symbol" w:char="F098"/>
            </w:r>
          </w:p>
        </w:tc>
        <w:tc>
          <w:tcPr>
            <w:tcW w:w="600" w:type="dxa"/>
            <w:tcBorders>
              <w:right w:val="single" w:sz="18" w:space="0" w:color="auto"/>
            </w:tcBorders>
          </w:tcPr>
          <w:p w:rsidR="00D34241" w:rsidRPr="00A132DC" w:rsidRDefault="00D34241">
            <w:pPr>
              <w:rPr>
                <w:rFonts w:ascii="Arial" w:hAnsi="Arial" w:cs="Arial"/>
                <w:sz w:val="22"/>
                <w:lang w:val="en-GB"/>
              </w:rPr>
            </w:pPr>
            <w:r w:rsidRPr="00A132DC">
              <w:rPr>
                <w:rFonts w:ascii="Arial" w:hAnsi="Arial" w:cs="Arial"/>
                <w:sz w:val="22"/>
              </w:rPr>
              <w:t xml:space="preserve"> </w:t>
            </w:r>
            <w:r w:rsidRPr="00A132DC">
              <w:rPr>
                <w:rFonts w:ascii="Arial" w:hAnsi="Arial" w:cs="Arial"/>
                <w:sz w:val="22"/>
              </w:rPr>
              <w:sym w:font="Symbol" w:char="F098"/>
            </w:r>
          </w:p>
        </w:tc>
      </w:tr>
      <w:tr w:rsidR="00D34241" w:rsidRPr="00A132DC" w:rsidTr="00F83C13">
        <w:trPr>
          <w:jc w:val="center"/>
        </w:trPr>
        <w:tc>
          <w:tcPr>
            <w:tcW w:w="8170" w:type="dxa"/>
            <w:gridSpan w:val="2"/>
            <w:tcBorders>
              <w:right w:val="single" w:sz="18"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11. Records of APU start and run reliability available?</w:t>
            </w:r>
          </w:p>
        </w:tc>
        <w:tc>
          <w:tcPr>
            <w:tcW w:w="600" w:type="dxa"/>
            <w:tcBorders>
              <w:left w:val="single" w:sz="18" w:space="0" w:color="auto"/>
              <w:bottom w:val="single" w:sz="2" w:space="0" w:color="auto"/>
              <w:right w:val="single" w:sz="2" w:space="0" w:color="auto"/>
            </w:tcBorders>
          </w:tcPr>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c>
          <w:tcPr>
            <w:tcW w:w="600" w:type="dxa"/>
            <w:tcBorders>
              <w:left w:val="single" w:sz="2" w:space="0" w:color="auto"/>
              <w:right w:val="single" w:sz="18" w:space="0" w:color="auto"/>
            </w:tcBorders>
          </w:tcPr>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r>
      <w:tr w:rsidR="00D34241" w:rsidRPr="00A132DC" w:rsidTr="00F83C13">
        <w:trPr>
          <w:jc w:val="center"/>
        </w:trPr>
        <w:tc>
          <w:tcPr>
            <w:tcW w:w="8170" w:type="dxa"/>
            <w:gridSpan w:val="2"/>
            <w:tcBorders>
              <w:right w:val="single" w:sz="18" w:space="0" w:color="auto"/>
            </w:tcBorders>
            <w:vAlign w:val="center"/>
          </w:tcPr>
          <w:p w:rsidR="00D34241" w:rsidRPr="00A132DC" w:rsidRDefault="00D34241">
            <w:pPr>
              <w:rPr>
                <w:rFonts w:ascii="Arial" w:hAnsi="Arial" w:cs="Arial"/>
                <w:sz w:val="20"/>
                <w:lang w:val="en-GB"/>
              </w:rPr>
            </w:pPr>
            <w:r w:rsidRPr="00A132DC">
              <w:rPr>
                <w:rFonts w:ascii="Arial" w:hAnsi="Arial" w:cs="Arial"/>
                <w:sz w:val="20"/>
                <w:lang w:val="en-GB"/>
              </w:rPr>
              <w:t>12.Records of delays and cancellations, with the causes, by specific aeroplane systems, available?</w:t>
            </w:r>
          </w:p>
        </w:tc>
        <w:tc>
          <w:tcPr>
            <w:tcW w:w="600" w:type="dxa"/>
            <w:tcBorders>
              <w:top w:val="single" w:sz="2" w:space="0" w:color="auto"/>
              <w:left w:val="single" w:sz="18" w:space="0" w:color="auto"/>
              <w:right w:val="single" w:sz="2" w:space="0" w:color="auto"/>
            </w:tcBorders>
          </w:tcPr>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c>
          <w:tcPr>
            <w:tcW w:w="600" w:type="dxa"/>
            <w:tcBorders>
              <w:left w:val="single" w:sz="2" w:space="0" w:color="auto"/>
              <w:right w:val="single" w:sz="18" w:space="0" w:color="auto"/>
            </w:tcBorders>
          </w:tcPr>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r>
      <w:tr w:rsidR="00D34241" w:rsidRPr="00A132DC" w:rsidTr="00F83C13">
        <w:trPr>
          <w:jc w:val="center"/>
        </w:trPr>
        <w:tc>
          <w:tcPr>
            <w:tcW w:w="8170" w:type="dxa"/>
            <w:gridSpan w:val="2"/>
            <w:tcBorders>
              <w:bottom w:val="single" w:sz="2" w:space="0" w:color="auto"/>
              <w:right w:val="single" w:sz="18" w:space="0" w:color="auto"/>
            </w:tcBorders>
          </w:tcPr>
          <w:p w:rsidR="00D34241" w:rsidRPr="00A132DC" w:rsidRDefault="00D34241">
            <w:pPr>
              <w:pStyle w:val="Ttulo3"/>
              <w:ind w:left="300" w:hanging="300"/>
              <w:rPr>
                <w:rFonts w:ascii="Arial" w:hAnsi="Arial" w:cs="Arial"/>
                <w:b w:val="0"/>
                <w:bCs w:val="0"/>
              </w:rPr>
            </w:pPr>
            <w:r w:rsidRPr="00A132DC">
              <w:rPr>
                <w:rFonts w:ascii="Arial" w:hAnsi="Arial" w:cs="Arial"/>
                <w:b w:val="0"/>
                <w:bCs w:val="0"/>
              </w:rPr>
              <w:t>13.Records of the following significant operator events available? (including the phase of flight where the event occurred):</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Uncommented power changes ? (surge or rollback)</w:t>
            </w:r>
          </w:p>
          <w:p w:rsidR="00D34241" w:rsidRPr="00A132DC" w:rsidRDefault="00D34241">
            <w:pPr>
              <w:ind w:left="200" w:firstLine="200"/>
              <w:rPr>
                <w:rFonts w:ascii="Arial" w:hAnsi="Arial" w:cs="Arial"/>
                <w:sz w:val="20"/>
                <w:lang w:val="en-GB"/>
              </w:rPr>
            </w:pPr>
            <w:r w:rsidRPr="00A132DC">
              <w:rPr>
                <w:rFonts w:ascii="Arial" w:hAnsi="Arial" w:cs="Arial"/>
                <w:sz w:val="20"/>
                <w:lang w:val="en-GB"/>
              </w:rPr>
              <w:t>Inability to control engine or obtain desired power ?</w:t>
            </w:r>
          </w:p>
          <w:p w:rsidR="00D34241" w:rsidRPr="00A132DC" w:rsidRDefault="00D34241">
            <w:pPr>
              <w:pStyle w:val="Ttulo2"/>
              <w:ind w:firstLine="400"/>
              <w:jc w:val="left"/>
              <w:rPr>
                <w:rFonts w:ascii="Arial" w:hAnsi="Arial" w:cs="Arial"/>
                <w:b w:val="0"/>
                <w:bCs w:val="0"/>
                <w:sz w:val="20"/>
              </w:rPr>
            </w:pPr>
            <w:r w:rsidRPr="00A132DC">
              <w:rPr>
                <w:rFonts w:ascii="Arial" w:hAnsi="Arial" w:cs="Arial"/>
                <w:b w:val="0"/>
                <w:bCs w:val="0"/>
                <w:sz w:val="20"/>
              </w:rPr>
              <w:t>In flight shutdown events ?</w:t>
            </w:r>
          </w:p>
        </w:tc>
        <w:tc>
          <w:tcPr>
            <w:tcW w:w="600" w:type="dxa"/>
            <w:tcBorders>
              <w:left w:val="single" w:sz="18" w:space="0" w:color="auto"/>
              <w:bottom w:val="single" w:sz="18" w:space="0" w:color="auto"/>
              <w:right w:val="single" w:sz="6" w:space="0" w:color="auto"/>
            </w:tcBorders>
          </w:tcPr>
          <w:p w:rsidR="00D34241" w:rsidRPr="00A132DC" w:rsidRDefault="00D34241">
            <w:pPr>
              <w:pStyle w:val="Ttulo2"/>
              <w:rPr>
                <w:rFonts w:ascii="Arial" w:hAnsi="Arial" w:cs="Arial"/>
                <w:sz w:val="20"/>
              </w:rPr>
            </w:pPr>
          </w:p>
          <w:p w:rsidR="00D34241" w:rsidRPr="00A132DC" w:rsidRDefault="00D34241">
            <w:pPr>
              <w:rPr>
                <w:rFonts w:ascii="Arial" w:hAnsi="Arial" w:cs="Arial"/>
                <w:sz w:val="20"/>
                <w:lang w:val="en-GB"/>
              </w:rPr>
            </w:pP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c>
          <w:tcPr>
            <w:tcW w:w="600" w:type="dxa"/>
            <w:tcBorders>
              <w:left w:val="single" w:sz="6" w:space="0" w:color="auto"/>
              <w:bottom w:val="single" w:sz="18" w:space="0" w:color="auto"/>
              <w:right w:val="single" w:sz="18" w:space="0" w:color="auto"/>
            </w:tcBorders>
          </w:tcPr>
          <w:p w:rsidR="00D34241" w:rsidRPr="00A132DC" w:rsidRDefault="00D34241">
            <w:pPr>
              <w:pStyle w:val="Ttulo2"/>
              <w:rPr>
                <w:rFonts w:ascii="Arial" w:hAnsi="Arial" w:cs="Arial"/>
                <w:sz w:val="20"/>
              </w:rPr>
            </w:pPr>
          </w:p>
          <w:p w:rsidR="00D34241" w:rsidRPr="00A132DC" w:rsidRDefault="00D34241">
            <w:pPr>
              <w:rPr>
                <w:rFonts w:ascii="Arial" w:hAnsi="Arial" w:cs="Arial"/>
                <w:sz w:val="20"/>
                <w:lang w:val="en-GB"/>
              </w:rPr>
            </w:pP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p w:rsidR="00D34241" w:rsidRPr="00A132DC" w:rsidRDefault="00D34241">
            <w:pPr>
              <w:rPr>
                <w:rFonts w:ascii="Arial" w:hAnsi="Arial" w:cs="Arial"/>
                <w:sz w:val="22"/>
                <w:lang w:val="en-GB"/>
              </w:rPr>
            </w:pPr>
            <w:r w:rsidRPr="00A132DC">
              <w:rPr>
                <w:rFonts w:ascii="Arial" w:hAnsi="Arial" w:cs="Arial"/>
                <w:sz w:val="22"/>
                <w:lang w:val="en-GB"/>
              </w:rPr>
              <w:t xml:space="preserve"> </w:t>
            </w:r>
            <w:r w:rsidRPr="00A132DC">
              <w:rPr>
                <w:rFonts w:ascii="Arial" w:hAnsi="Arial" w:cs="Arial"/>
                <w:sz w:val="22"/>
              </w:rPr>
              <w:sym w:font="Symbol" w:char="F098"/>
            </w:r>
          </w:p>
        </w:tc>
      </w:tr>
      <w:tr w:rsidR="00D34241" w:rsidRPr="00E02F78" w:rsidTr="00F83C13">
        <w:trPr>
          <w:jc w:val="center"/>
        </w:trPr>
        <w:tc>
          <w:tcPr>
            <w:tcW w:w="9370" w:type="dxa"/>
            <w:gridSpan w:val="4"/>
            <w:tcBorders>
              <w:top w:val="nil"/>
            </w:tcBorders>
            <w:shd w:val="clear" w:color="auto" w:fill="E6E6E6"/>
          </w:tcPr>
          <w:p w:rsidR="00D34241" w:rsidRPr="00A132DC" w:rsidRDefault="00D34241">
            <w:pPr>
              <w:rPr>
                <w:rFonts w:ascii="Arial" w:hAnsi="Arial" w:cs="Arial"/>
                <w:sz w:val="20"/>
                <w:lang w:val="en-GB"/>
              </w:rPr>
            </w:pPr>
            <w:r w:rsidRPr="00A132DC">
              <w:rPr>
                <w:rFonts w:ascii="Arial" w:hAnsi="Arial" w:cs="Arial"/>
                <w:b/>
                <w:bCs/>
                <w:sz w:val="20"/>
                <w:lang w:val="en-GB"/>
              </w:rPr>
              <w:t>Supplement to the Maintenance Program and Maintenance  Procedures</w:t>
            </w:r>
            <w:r w:rsidRPr="00A132DC">
              <w:rPr>
                <w:rFonts w:ascii="Arial" w:hAnsi="Arial" w:cs="Arial"/>
                <w:sz w:val="20"/>
                <w:lang w:val="en-GB"/>
              </w:rPr>
              <w:t xml:space="preserve"> (*)</w:t>
            </w:r>
          </w:p>
        </w:tc>
      </w:tr>
      <w:tr w:rsidR="00D34241" w:rsidRPr="00E02F78" w:rsidTr="00F83C13">
        <w:trPr>
          <w:jc w:val="center"/>
        </w:trPr>
        <w:tc>
          <w:tcPr>
            <w:tcW w:w="5070" w:type="dxa"/>
            <w:tcBorders>
              <w:right w:val="single" w:sz="18" w:space="0" w:color="auto"/>
            </w:tcBorders>
            <w:shd w:val="clear" w:color="auto" w:fill="E6E6E6"/>
          </w:tcPr>
          <w:p w:rsidR="00D34241" w:rsidRPr="00A132DC" w:rsidRDefault="00D34241">
            <w:pPr>
              <w:rPr>
                <w:rFonts w:ascii="Arial" w:hAnsi="Arial" w:cs="Arial"/>
                <w:sz w:val="20"/>
                <w:lang w:val="en-GB"/>
              </w:rPr>
            </w:pPr>
            <w:r w:rsidRPr="00A132DC">
              <w:rPr>
                <w:rFonts w:ascii="Arial" w:hAnsi="Arial" w:cs="Arial"/>
                <w:sz w:val="20"/>
                <w:lang w:val="en-GB"/>
              </w:rPr>
              <w:t xml:space="preserve">The applicant is required to establish the following procedures:    </w:t>
            </w:r>
          </w:p>
        </w:tc>
        <w:tc>
          <w:tcPr>
            <w:tcW w:w="4300" w:type="dxa"/>
            <w:gridSpan w:val="3"/>
            <w:tcBorders>
              <w:top w:val="single" w:sz="18" w:space="0" w:color="auto"/>
              <w:left w:val="single" w:sz="18" w:space="0" w:color="auto"/>
              <w:right w:val="single" w:sz="18" w:space="0" w:color="auto"/>
            </w:tcBorders>
            <w:shd w:val="clear" w:color="auto" w:fill="E6E6E6"/>
          </w:tcPr>
          <w:p w:rsidR="00D34241" w:rsidRPr="00A132DC" w:rsidRDefault="00D34241">
            <w:pPr>
              <w:pStyle w:val="Ttulo7"/>
              <w:rPr>
                <w:rFonts w:ascii="Arial" w:hAnsi="Arial" w:cs="Arial"/>
              </w:rPr>
            </w:pPr>
            <w:r w:rsidRPr="00A132DC">
              <w:rPr>
                <w:rFonts w:ascii="Arial" w:hAnsi="Arial" w:cs="Arial"/>
              </w:rPr>
              <w:t>To be completed by applicant</w:t>
            </w:r>
          </w:p>
          <w:p w:rsidR="00D34241" w:rsidRPr="00A80EA4" w:rsidRDefault="00D34241">
            <w:pPr>
              <w:pStyle w:val="Cabealho"/>
              <w:tabs>
                <w:tab w:val="clear" w:pos="4536"/>
                <w:tab w:val="clear" w:pos="9072"/>
              </w:tabs>
              <w:jc w:val="both"/>
              <w:rPr>
                <w:rFonts w:ascii="Arial" w:hAnsi="Arial" w:cs="Arial"/>
                <w:szCs w:val="24"/>
                <w:lang w:val="en-US"/>
              </w:rPr>
            </w:pPr>
            <w:r w:rsidRPr="00A80EA4">
              <w:rPr>
                <w:rFonts w:ascii="Arial" w:hAnsi="Arial" w:cs="Arial"/>
                <w:szCs w:val="24"/>
                <w:lang w:val="en-US"/>
              </w:rPr>
              <w:t>The procedures are described in (add manual reference, chapter and sub-chapter, e.g. MME 16.4.1)</w:t>
            </w: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14. Procedures  to preclude simultaneous actions from being applied to multiple similar elements in any </w:t>
            </w:r>
            <w:r w:rsidR="00A4616F" w:rsidRPr="00A132DC">
              <w:rPr>
                <w:rFonts w:ascii="Arial" w:hAnsi="Arial" w:cs="Arial"/>
                <w:sz w:val="20"/>
                <w:lang w:val="en-GB"/>
              </w:rPr>
              <w:t>EDTO</w:t>
            </w:r>
            <w:r w:rsidRPr="00A132DC">
              <w:rPr>
                <w:rFonts w:ascii="Arial" w:hAnsi="Arial" w:cs="Arial"/>
                <w:sz w:val="20"/>
                <w:lang w:val="en-GB"/>
              </w:rPr>
              <w:t xml:space="preserve"> critical system.</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15. Procedures describing the involvement of centralized maintenance control over </w:t>
            </w:r>
            <w:r w:rsidR="00A4616F" w:rsidRPr="00A132DC">
              <w:rPr>
                <w:rFonts w:ascii="Arial" w:hAnsi="Arial" w:cs="Arial"/>
                <w:sz w:val="20"/>
                <w:lang w:val="en-GB"/>
              </w:rPr>
              <w:t>EDTO</w:t>
            </w:r>
            <w:r w:rsidRPr="00A132DC">
              <w:rPr>
                <w:rFonts w:ascii="Arial" w:hAnsi="Arial" w:cs="Arial"/>
                <w:sz w:val="20"/>
                <w:lang w:val="en-GB"/>
              </w:rPr>
              <w:t xml:space="preserve"> related tasks.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16. </w:t>
            </w:r>
            <w:r w:rsidR="00A4616F" w:rsidRPr="00A132DC">
              <w:rPr>
                <w:rFonts w:ascii="Arial" w:hAnsi="Arial" w:cs="Arial"/>
                <w:sz w:val="20"/>
                <w:lang w:val="en-GB"/>
              </w:rPr>
              <w:t>EDTO</w:t>
            </w:r>
            <w:r w:rsidRPr="00A132DC">
              <w:rPr>
                <w:rFonts w:ascii="Arial" w:hAnsi="Arial" w:cs="Arial"/>
                <w:sz w:val="20"/>
                <w:lang w:val="en-GB"/>
              </w:rPr>
              <w:t xml:space="preserve"> pre-departure service check for verifying the status of the aeroplane and ensuring that certain critical items are acceptable.</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17. Procedures for reviewing and documenting of log books to ensure proper MEL procedures, deferred items and maintenance checks and that system verification procedures have been property performed. </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p w:rsidR="00D34241" w:rsidRPr="00A132DC" w:rsidRDefault="00D34241">
            <w:pPr>
              <w:tabs>
                <w:tab w:val="left" w:pos="180"/>
              </w:tabs>
              <w:rPr>
                <w:rFonts w:ascii="Arial" w:hAnsi="Arial" w:cs="Arial"/>
                <w:b/>
                <w:bCs/>
                <w:sz w:val="20"/>
                <w:lang w:val="en-GB"/>
              </w:rPr>
            </w:pPr>
          </w:p>
        </w:tc>
      </w:tr>
      <w:tr w:rsidR="00D34241" w:rsidRPr="00A132DC" w:rsidTr="00F83C13">
        <w:trPr>
          <w:trHeight w:val="1320"/>
          <w:jc w:val="center"/>
        </w:trPr>
        <w:tc>
          <w:tcPr>
            <w:tcW w:w="5070" w:type="dxa"/>
            <w:tcBorders>
              <w:right w:val="single" w:sz="18" w:space="0" w:color="auto"/>
            </w:tcBorders>
            <w:shd w:val="clear" w:color="auto" w:fill="E6E6E6"/>
          </w:tcPr>
          <w:p w:rsidR="00D34241" w:rsidRPr="00A132DC" w:rsidRDefault="00A4616F">
            <w:pPr>
              <w:rPr>
                <w:rFonts w:ascii="Arial" w:hAnsi="Arial" w:cs="Arial"/>
                <w:b/>
                <w:bCs/>
                <w:sz w:val="20"/>
                <w:lang w:val="en-GB"/>
              </w:rPr>
            </w:pPr>
            <w:r w:rsidRPr="00A132DC">
              <w:rPr>
                <w:rFonts w:ascii="Arial" w:hAnsi="Arial" w:cs="Arial"/>
                <w:b/>
                <w:bCs/>
                <w:sz w:val="20"/>
                <w:lang w:val="en-GB"/>
              </w:rPr>
              <w:t>EDTO</w:t>
            </w:r>
            <w:r w:rsidR="00D34241" w:rsidRPr="00A132DC">
              <w:rPr>
                <w:rFonts w:ascii="Arial" w:hAnsi="Arial" w:cs="Arial"/>
                <w:b/>
                <w:bCs/>
                <w:sz w:val="20"/>
                <w:lang w:val="en-GB"/>
              </w:rPr>
              <w:t xml:space="preserve"> Manual (+)</w:t>
            </w:r>
          </w:p>
          <w:p w:rsidR="00D34241" w:rsidRPr="00A132DC" w:rsidRDefault="00D34241">
            <w:pPr>
              <w:jc w:val="both"/>
              <w:rPr>
                <w:rFonts w:ascii="Arial" w:hAnsi="Arial" w:cs="Arial"/>
                <w:b/>
                <w:bCs/>
                <w:sz w:val="20"/>
                <w:lang w:val="en-GB"/>
              </w:rPr>
            </w:pPr>
            <w:r w:rsidRPr="00A132DC">
              <w:rPr>
                <w:rFonts w:ascii="Arial" w:hAnsi="Arial" w:cs="Arial"/>
                <w:sz w:val="20"/>
                <w:lang w:val="en-GB"/>
              </w:rPr>
              <w:t xml:space="preserve">The applicant should develop a manual for use by personnel involved in </w:t>
            </w:r>
            <w:r w:rsidR="00A4616F" w:rsidRPr="00A132DC">
              <w:rPr>
                <w:rFonts w:ascii="Arial" w:hAnsi="Arial" w:cs="Arial"/>
                <w:sz w:val="20"/>
                <w:lang w:val="en-GB"/>
              </w:rPr>
              <w:t>EDTO</w:t>
            </w:r>
            <w:r w:rsidRPr="00A132DC">
              <w:rPr>
                <w:rFonts w:ascii="Arial" w:hAnsi="Arial" w:cs="Arial"/>
                <w:sz w:val="20"/>
                <w:lang w:val="en-GB"/>
              </w:rPr>
              <w:t xml:space="preserve">. The purpose of the </w:t>
            </w:r>
            <w:r w:rsidR="00A4616F" w:rsidRPr="00A132DC">
              <w:rPr>
                <w:rFonts w:ascii="Arial" w:hAnsi="Arial" w:cs="Arial"/>
                <w:sz w:val="20"/>
                <w:lang w:val="en-GB"/>
              </w:rPr>
              <w:t>EDTO</w:t>
            </w:r>
            <w:r w:rsidRPr="00A132DC">
              <w:rPr>
                <w:rFonts w:ascii="Arial" w:hAnsi="Arial" w:cs="Arial"/>
                <w:sz w:val="20"/>
                <w:lang w:val="en-GB"/>
              </w:rPr>
              <w:t xml:space="preserve"> Manual is to identify the supplementary procedures and requirements for </w:t>
            </w:r>
            <w:r w:rsidR="00A4616F" w:rsidRPr="00A132DC">
              <w:rPr>
                <w:rFonts w:ascii="Arial" w:hAnsi="Arial" w:cs="Arial"/>
                <w:sz w:val="20"/>
                <w:lang w:val="en-GB"/>
              </w:rPr>
              <w:t>EDTO</w:t>
            </w:r>
            <w:r w:rsidRPr="00A132DC">
              <w:rPr>
                <w:rFonts w:ascii="Arial" w:hAnsi="Arial" w:cs="Arial"/>
                <w:sz w:val="20"/>
                <w:lang w:val="en-GB"/>
              </w:rPr>
              <w:t xml:space="preserve"> operations. This manual should contain the following procedures</w:t>
            </w:r>
            <w:r w:rsidRPr="00A132DC">
              <w:rPr>
                <w:rFonts w:ascii="Arial" w:hAnsi="Arial" w:cs="Arial"/>
                <w:b/>
                <w:bCs/>
                <w:sz w:val="20"/>
                <w:lang w:val="en-GB"/>
              </w:rPr>
              <w:t>:</w:t>
            </w:r>
          </w:p>
        </w:tc>
        <w:tc>
          <w:tcPr>
            <w:tcW w:w="4300" w:type="dxa"/>
            <w:gridSpan w:val="3"/>
            <w:tcBorders>
              <w:left w:val="single" w:sz="18" w:space="0" w:color="auto"/>
              <w:right w:val="single" w:sz="18" w:space="0" w:color="auto"/>
            </w:tcBorders>
            <w:shd w:val="clear" w:color="auto" w:fill="E6E6E6"/>
          </w:tcPr>
          <w:p w:rsidR="00D34241" w:rsidRPr="00A132DC" w:rsidRDefault="00D34241">
            <w:pPr>
              <w:rPr>
                <w:rFonts w:ascii="Arial" w:hAnsi="Arial" w:cs="Arial"/>
                <w:b/>
                <w:bCs/>
                <w:sz w:val="20"/>
                <w:lang w:val="en-GB"/>
              </w:rPr>
            </w:pPr>
          </w:p>
        </w:tc>
      </w:tr>
      <w:tr w:rsidR="00D34241" w:rsidRPr="00E02F78" w:rsidTr="00F83C13">
        <w:trPr>
          <w:trHeight w:val="167"/>
          <w:jc w:val="center"/>
        </w:trPr>
        <w:tc>
          <w:tcPr>
            <w:tcW w:w="5070" w:type="dxa"/>
            <w:tcBorders>
              <w:right w:val="single" w:sz="18" w:space="0" w:color="auto"/>
            </w:tcBorders>
            <w:shd w:val="clear" w:color="auto" w:fill="E6E6E6"/>
          </w:tcPr>
          <w:p w:rsidR="00D34241" w:rsidRPr="00A132DC" w:rsidRDefault="00D34241">
            <w:pPr>
              <w:pStyle w:val="Ttulo5"/>
              <w:rPr>
                <w:rFonts w:ascii="Arial" w:hAnsi="Arial" w:cs="Arial"/>
                <w:sz w:val="20"/>
              </w:rPr>
            </w:pPr>
            <w:r w:rsidRPr="00A132DC">
              <w:rPr>
                <w:rFonts w:ascii="Arial" w:hAnsi="Arial" w:cs="Arial"/>
                <w:sz w:val="20"/>
              </w:rPr>
              <w:t>Engine/APU Oil Consumption Monitoring Program</w:t>
            </w:r>
          </w:p>
        </w:tc>
        <w:tc>
          <w:tcPr>
            <w:tcW w:w="4300" w:type="dxa"/>
            <w:gridSpan w:val="3"/>
            <w:tcBorders>
              <w:left w:val="single" w:sz="18" w:space="0" w:color="auto"/>
              <w:right w:val="single" w:sz="18" w:space="0" w:color="auto"/>
            </w:tcBorders>
            <w:shd w:val="clear" w:color="auto" w:fill="E6E6E6"/>
          </w:tcPr>
          <w:p w:rsidR="00D34241" w:rsidRPr="00A132DC" w:rsidRDefault="00D34241">
            <w:pPr>
              <w:pStyle w:val="Ttulo5"/>
              <w:rPr>
                <w:rFonts w:ascii="Arial" w:hAnsi="Arial" w:cs="Arial"/>
                <w:sz w:val="20"/>
              </w:rPr>
            </w:pPr>
          </w:p>
        </w:tc>
      </w:tr>
      <w:tr w:rsidR="00D34241" w:rsidRPr="00E02F78" w:rsidTr="00F83C13">
        <w:trPr>
          <w:trHeight w:val="540"/>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17. Procedures that monitor oil consumption rates for engines and APU for </w:t>
            </w:r>
            <w:r w:rsidR="00A4616F" w:rsidRPr="00A132DC">
              <w:rPr>
                <w:rFonts w:ascii="Arial" w:hAnsi="Arial" w:cs="Arial"/>
                <w:sz w:val="20"/>
                <w:lang w:val="en-GB"/>
              </w:rPr>
              <w:t>EDTO</w:t>
            </w:r>
            <w:r w:rsidRPr="00A132DC">
              <w:rPr>
                <w:rFonts w:ascii="Arial" w:hAnsi="Arial" w:cs="Arial"/>
                <w:sz w:val="20"/>
                <w:lang w:val="en-GB"/>
              </w:rPr>
              <w:t xml:space="preserve"> and non-</w:t>
            </w:r>
            <w:r w:rsidR="00A4616F" w:rsidRPr="00A132DC">
              <w:rPr>
                <w:rFonts w:ascii="Arial" w:hAnsi="Arial" w:cs="Arial"/>
                <w:sz w:val="20"/>
                <w:lang w:val="en-GB"/>
              </w:rPr>
              <w:t>EDTO</w:t>
            </w:r>
            <w:r w:rsidRPr="00A132DC">
              <w:rPr>
                <w:rFonts w:ascii="Arial" w:hAnsi="Arial" w:cs="Arial"/>
                <w:sz w:val="20"/>
                <w:lang w:val="en-GB"/>
              </w:rPr>
              <w:t xml:space="preserve"> flights.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r>
      <w:tr w:rsidR="00D34241" w:rsidRPr="00E02F78" w:rsidTr="00F83C13">
        <w:trPr>
          <w:trHeight w:val="520"/>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18. Procedures for calculating oil consumption rate prior to departure to address any sudden shift in consumption</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253"/>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19. Procedures for monitoring of long term data for increasing trends.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tc>
      </w:tr>
      <w:tr w:rsidR="00D34241" w:rsidRPr="00A132DC" w:rsidTr="00F83C13">
        <w:trPr>
          <w:trHeight w:val="285"/>
          <w:jc w:val="center"/>
        </w:trPr>
        <w:tc>
          <w:tcPr>
            <w:tcW w:w="5070" w:type="dxa"/>
            <w:tcBorders>
              <w:right w:val="single" w:sz="18" w:space="0" w:color="auto"/>
            </w:tcBorders>
            <w:shd w:val="clear" w:color="auto" w:fill="E6E6E6"/>
          </w:tcPr>
          <w:p w:rsidR="00D34241" w:rsidRPr="00A132DC" w:rsidRDefault="00D34241">
            <w:pPr>
              <w:pStyle w:val="Ttulo5"/>
              <w:tabs>
                <w:tab w:val="left" w:pos="820"/>
              </w:tabs>
              <w:rPr>
                <w:rFonts w:ascii="Arial" w:hAnsi="Arial" w:cs="Arial"/>
                <w:sz w:val="20"/>
              </w:rPr>
            </w:pPr>
            <w:r w:rsidRPr="00A132DC">
              <w:rPr>
                <w:rFonts w:ascii="Arial" w:hAnsi="Arial" w:cs="Arial"/>
                <w:sz w:val="20"/>
              </w:rPr>
              <w:t>Engine Condition Monitoring Program</w:t>
            </w:r>
          </w:p>
        </w:tc>
        <w:tc>
          <w:tcPr>
            <w:tcW w:w="4300" w:type="dxa"/>
            <w:gridSpan w:val="3"/>
            <w:tcBorders>
              <w:top w:val="single" w:sz="18" w:space="0" w:color="auto"/>
              <w:left w:val="single" w:sz="18" w:space="0" w:color="auto"/>
              <w:right w:val="single" w:sz="18" w:space="0" w:color="auto"/>
            </w:tcBorders>
            <w:shd w:val="clear" w:color="auto" w:fill="E6E6E6"/>
          </w:tcPr>
          <w:p w:rsidR="00D34241" w:rsidRPr="00A132DC" w:rsidRDefault="00D34241">
            <w:pPr>
              <w:pStyle w:val="Ttulo5"/>
              <w:tabs>
                <w:tab w:val="left" w:pos="820"/>
              </w:tabs>
              <w:rPr>
                <w:rFonts w:ascii="Arial" w:hAnsi="Arial" w:cs="Arial"/>
                <w:sz w:val="20"/>
              </w:rPr>
            </w:pPr>
          </w:p>
        </w:tc>
      </w:tr>
      <w:tr w:rsidR="00D34241" w:rsidRPr="00E02F78" w:rsidTr="00F83C13">
        <w:trPr>
          <w:trHeight w:val="504"/>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20. Procedures for detecting deterioration of engines at an early stage to allow for corrective action before safe operation is affected.</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tc>
      </w:tr>
      <w:tr w:rsidR="00D34241" w:rsidRPr="00E02F78" w:rsidTr="00F83C13">
        <w:trPr>
          <w:trHeight w:val="393"/>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21. Parameters to be monitored, method of data collection and corrective action process.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b/>
                <w:bCs/>
                <w:sz w:val="20"/>
                <w:lang w:val="en-GB"/>
              </w:rPr>
            </w:pPr>
          </w:p>
        </w:tc>
      </w:tr>
      <w:tr w:rsidR="00D34241" w:rsidRPr="00E02F78" w:rsidTr="00F83C13">
        <w:trPr>
          <w:trHeight w:val="595"/>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22. Procedures for engine limit margin monitoring to ensure that a prolonged single-engine diversion may be conducted without exceeding proved engine limits</w:t>
            </w:r>
          </w:p>
        </w:tc>
        <w:tc>
          <w:tcPr>
            <w:tcW w:w="4300" w:type="dxa"/>
            <w:gridSpan w:val="3"/>
            <w:tcBorders>
              <w:left w:val="single" w:sz="18" w:space="0" w:color="auto"/>
              <w:right w:val="single" w:sz="18" w:space="0" w:color="auto"/>
            </w:tcBorders>
          </w:tcPr>
          <w:p w:rsidR="00D34241" w:rsidRPr="00A132DC" w:rsidRDefault="00D34241">
            <w:pPr>
              <w:ind w:left="300" w:hanging="300"/>
              <w:rPr>
                <w:rFonts w:ascii="Arial" w:hAnsi="Arial" w:cs="Arial"/>
                <w:sz w:val="20"/>
                <w:lang w:val="en-GB"/>
              </w:rPr>
            </w:pPr>
          </w:p>
        </w:tc>
      </w:tr>
      <w:tr w:rsidR="00D34241" w:rsidRPr="00A132DC" w:rsidTr="00F83C13">
        <w:trPr>
          <w:trHeight w:val="240"/>
          <w:jc w:val="center"/>
        </w:trPr>
        <w:tc>
          <w:tcPr>
            <w:tcW w:w="5070" w:type="dxa"/>
            <w:tcBorders>
              <w:right w:val="single" w:sz="18" w:space="0" w:color="auto"/>
            </w:tcBorders>
            <w:shd w:val="clear" w:color="auto" w:fill="E6E6E6"/>
          </w:tcPr>
          <w:p w:rsidR="00D34241" w:rsidRPr="00A132DC" w:rsidRDefault="00D34241">
            <w:pPr>
              <w:rPr>
                <w:rFonts w:ascii="Arial" w:hAnsi="Arial" w:cs="Arial"/>
                <w:b/>
                <w:bCs/>
                <w:sz w:val="20"/>
                <w:lang w:val="en-GB"/>
              </w:rPr>
            </w:pPr>
            <w:r w:rsidRPr="00A132DC">
              <w:rPr>
                <w:rFonts w:ascii="Arial" w:hAnsi="Arial" w:cs="Arial"/>
                <w:b/>
                <w:bCs/>
                <w:sz w:val="20"/>
                <w:lang w:val="en-GB"/>
              </w:rPr>
              <w:t>Verification Program after Maintenance</w:t>
            </w:r>
          </w:p>
        </w:tc>
        <w:tc>
          <w:tcPr>
            <w:tcW w:w="4300" w:type="dxa"/>
            <w:gridSpan w:val="3"/>
            <w:tcBorders>
              <w:left w:val="single" w:sz="18" w:space="0" w:color="auto"/>
              <w:right w:val="single" w:sz="18" w:space="0" w:color="auto"/>
            </w:tcBorders>
            <w:shd w:val="clear" w:color="auto" w:fill="E6E6E6"/>
          </w:tcPr>
          <w:p w:rsidR="00D34241" w:rsidRPr="00A132DC" w:rsidRDefault="00D34241">
            <w:pPr>
              <w:rPr>
                <w:rFonts w:ascii="Arial" w:hAnsi="Arial" w:cs="Arial"/>
                <w:b/>
                <w:bCs/>
                <w:sz w:val="20"/>
                <w:lang w:val="en-GB"/>
              </w:rPr>
            </w:pPr>
          </w:p>
        </w:tc>
      </w:tr>
      <w:tr w:rsidR="00D34241" w:rsidRPr="00E02F78" w:rsidTr="00F83C13">
        <w:trPr>
          <w:trHeight w:val="379"/>
          <w:jc w:val="center"/>
        </w:trPr>
        <w:tc>
          <w:tcPr>
            <w:tcW w:w="5070" w:type="dxa"/>
            <w:tcBorders>
              <w:right w:val="single" w:sz="18" w:space="0" w:color="auto"/>
            </w:tcBorders>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 xml:space="preserve">23. List of primary systems critical to </w:t>
            </w:r>
            <w:r w:rsidR="00A4616F" w:rsidRPr="00A132DC">
              <w:rPr>
                <w:rFonts w:ascii="Arial" w:hAnsi="Arial" w:cs="Arial"/>
                <w:szCs w:val="24"/>
                <w:lang w:val="en-GB"/>
              </w:rPr>
              <w:t>EDTO</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382"/>
          <w:jc w:val="center"/>
        </w:trPr>
        <w:tc>
          <w:tcPr>
            <w:tcW w:w="5070" w:type="dxa"/>
            <w:tcBorders>
              <w:right w:val="single" w:sz="18" w:space="0" w:color="auto"/>
            </w:tcBorders>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24. Conditions that require verification flights.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394"/>
          <w:jc w:val="center"/>
        </w:trPr>
        <w:tc>
          <w:tcPr>
            <w:tcW w:w="5070" w:type="dxa"/>
            <w:tcBorders>
              <w:right w:val="single" w:sz="18" w:space="0" w:color="auto"/>
            </w:tcBorders>
            <w:vAlign w:val="center"/>
          </w:tcPr>
          <w:p w:rsidR="00D34241" w:rsidRPr="00A132DC" w:rsidRDefault="00D34241">
            <w:pPr>
              <w:rPr>
                <w:rFonts w:ascii="Arial" w:hAnsi="Arial" w:cs="Arial"/>
                <w:sz w:val="20"/>
                <w:lang w:val="en-GB"/>
              </w:rPr>
            </w:pPr>
            <w:r w:rsidRPr="00A132DC">
              <w:rPr>
                <w:rFonts w:ascii="Arial" w:hAnsi="Arial" w:cs="Arial"/>
                <w:sz w:val="20"/>
                <w:lang w:val="en-GB"/>
              </w:rPr>
              <w:t>25. Procedures for initiating verification actions.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270"/>
          <w:jc w:val="center"/>
        </w:trPr>
        <w:tc>
          <w:tcPr>
            <w:tcW w:w="5070" w:type="dxa"/>
            <w:tcBorders>
              <w:right w:val="single" w:sz="18" w:space="0" w:color="auto"/>
            </w:tcBorders>
            <w:vAlign w:val="center"/>
          </w:tcPr>
          <w:p w:rsidR="00D34241" w:rsidRPr="00A132DC" w:rsidRDefault="00D34241">
            <w:pPr>
              <w:rPr>
                <w:rFonts w:ascii="Arial" w:hAnsi="Arial" w:cs="Arial"/>
                <w:sz w:val="20"/>
                <w:lang w:val="en-GB"/>
              </w:rPr>
            </w:pPr>
            <w:r w:rsidRPr="00A132DC">
              <w:rPr>
                <w:rFonts w:ascii="Arial" w:hAnsi="Arial" w:cs="Arial"/>
                <w:sz w:val="20"/>
                <w:lang w:val="en-GB"/>
              </w:rPr>
              <w:t>26. Procedures that ensure corrective action are taken after    engine shut-down and any other significant failure</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334"/>
          <w:jc w:val="center"/>
        </w:trPr>
        <w:tc>
          <w:tcPr>
            <w:tcW w:w="5070" w:type="dxa"/>
            <w:tcBorders>
              <w:right w:val="single" w:sz="18" w:space="0" w:color="auto"/>
            </w:tcBorders>
            <w:vAlign w:val="center"/>
          </w:tcPr>
          <w:p w:rsidR="00D34241" w:rsidRPr="00A132DC" w:rsidRDefault="00D34241">
            <w:pPr>
              <w:rPr>
                <w:rFonts w:ascii="Arial" w:hAnsi="Arial" w:cs="Arial"/>
                <w:sz w:val="20"/>
                <w:lang w:val="en-GB"/>
              </w:rPr>
            </w:pPr>
            <w:r w:rsidRPr="00A132DC">
              <w:rPr>
                <w:rFonts w:ascii="Arial" w:hAnsi="Arial" w:cs="Arial"/>
                <w:sz w:val="20"/>
                <w:lang w:val="en-GB"/>
              </w:rPr>
              <w:t>27. Procedures that identify and reverse adverse trends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394"/>
          <w:jc w:val="center"/>
        </w:trPr>
        <w:tc>
          <w:tcPr>
            <w:tcW w:w="5070" w:type="dxa"/>
            <w:tcBorders>
              <w:right w:val="single" w:sz="18" w:space="0" w:color="auto"/>
            </w:tcBorders>
            <w:vAlign w:val="center"/>
          </w:tcPr>
          <w:p w:rsidR="00D34241" w:rsidRPr="00A132DC" w:rsidRDefault="00D34241">
            <w:pPr>
              <w:rPr>
                <w:rFonts w:ascii="Arial" w:hAnsi="Arial" w:cs="Arial"/>
                <w:sz w:val="20"/>
                <w:lang w:val="en-GB"/>
              </w:rPr>
            </w:pPr>
            <w:r w:rsidRPr="00A132DC">
              <w:rPr>
                <w:rFonts w:ascii="Arial" w:hAnsi="Arial" w:cs="Arial"/>
                <w:sz w:val="20"/>
                <w:lang w:val="en-GB"/>
              </w:rPr>
              <w:t>28. Procedures that preclude repeat items from occurring.</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382"/>
          <w:jc w:val="center"/>
        </w:trPr>
        <w:tc>
          <w:tcPr>
            <w:tcW w:w="5070" w:type="dxa"/>
            <w:tcBorders>
              <w:right w:val="single" w:sz="18" w:space="0" w:color="auto"/>
            </w:tcBorders>
            <w:vAlign w:val="center"/>
          </w:tcPr>
          <w:p w:rsidR="00D34241" w:rsidRPr="00A132DC" w:rsidRDefault="00D34241">
            <w:pPr>
              <w:ind w:left="300" w:hanging="300"/>
              <w:rPr>
                <w:rFonts w:ascii="Arial" w:hAnsi="Arial" w:cs="Arial"/>
                <w:sz w:val="20"/>
                <w:lang w:val="en-GB"/>
              </w:rPr>
            </w:pPr>
            <w:r w:rsidRPr="00A132DC">
              <w:rPr>
                <w:rFonts w:ascii="Arial" w:hAnsi="Arial" w:cs="Arial"/>
                <w:sz w:val="20"/>
                <w:lang w:val="en-GB"/>
              </w:rPr>
              <w:t>29. Procedures that monitor and evaluate corrective actions.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255"/>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30. Procedures that preclude simultaneous actions from being applied to multiple similar elements in any </w:t>
            </w:r>
            <w:r w:rsidR="00A4616F" w:rsidRPr="00A132DC">
              <w:rPr>
                <w:rFonts w:ascii="Arial" w:hAnsi="Arial" w:cs="Arial"/>
                <w:sz w:val="20"/>
                <w:lang w:val="en-GB"/>
              </w:rPr>
              <w:t>EDTO</w:t>
            </w:r>
            <w:r w:rsidRPr="00A132DC">
              <w:rPr>
                <w:rFonts w:ascii="Arial" w:hAnsi="Arial" w:cs="Arial"/>
                <w:sz w:val="20"/>
                <w:lang w:val="en-GB"/>
              </w:rPr>
              <w:t>-critical system.</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A132DC" w:rsidTr="00F83C13">
        <w:trPr>
          <w:trHeight w:val="180"/>
          <w:jc w:val="center"/>
        </w:trPr>
        <w:tc>
          <w:tcPr>
            <w:tcW w:w="5070" w:type="dxa"/>
            <w:tcBorders>
              <w:right w:val="single" w:sz="18" w:space="0" w:color="auto"/>
            </w:tcBorders>
            <w:shd w:val="clear" w:color="auto" w:fill="E6E6E6"/>
          </w:tcPr>
          <w:p w:rsidR="00D34241" w:rsidRPr="00A132DC" w:rsidRDefault="00D34241">
            <w:pPr>
              <w:pStyle w:val="Ttulo3"/>
              <w:rPr>
                <w:rFonts w:ascii="Arial" w:hAnsi="Arial" w:cs="Arial"/>
              </w:rPr>
            </w:pPr>
            <w:r w:rsidRPr="00A132DC">
              <w:rPr>
                <w:rFonts w:ascii="Arial" w:hAnsi="Arial" w:cs="Arial"/>
              </w:rPr>
              <w:t>Reliability Program</w:t>
            </w:r>
          </w:p>
        </w:tc>
        <w:tc>
          <w:tcPr>
            <w:tcW w:w="4300" w:type="dxa"/>
            <w:gridSpan w:val="3"/>
            <w:tcBorders>
              <w:left w:val="single" w:sz="18" w:space="0" w:color="auto"/>
              <w:right w:val="single" w:sz="18" w:space="0" w:color="auto"/>
            </w:tcBorders>
            <w:shd w:val="clear" w:color="auto" w:fill="E6E6E6"/>
          </w:tcPr>
          <w:p w:rsidR="00D34241" w:rsidRPr="00A132DC" w:rsidRDefault="00D34241">
            <w:pPr>
              <w:rPr>
                <w:rFonts w:ascii="Arial" w:hAnsi="Arial" w:cs="Arial"/>
                <w:sz w:val="20"/>
                <w:lang w:val="en-GB"/>
              </w:rPr>
            </w:pPr>
          </w:p>
        </w:tc>
      </w:tr>
      <w:tr w:rsidR="00D34241" w:rsidRPr="00E02F78" w:rsidTr="00F83C13">
        <w:trPr>
          <w:trHeight w:val="180"/>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31. Events-oriented program for </w:t>
            </w:r>
            <w:r w:rsidR="00A4616F" w:rsidRPr="00A132DC">
              <w:rPr>
                <w:rFonts w:ascii="Arial" w:hAnsi="Arial" w:cs="Arial"/>
                <w:sz w:val="20"/>
                <w:lang w:val="en-GB"/>
              </w:rPr>
              <w:t>EDTO</w:t>
            </w:r>
            <w:r w:rsidRPr="00A132DC">
              <w:rPr>
                <w:rFonts w:ascii="Arial" w:hAnsi="Arial" w:cs="Arial"/>
                <w:sz w:val="20"/>
                <w:lang w:val="en-GB"/>
              </w:rPr>
              <w:t xml:space="preserve">, in addition to the normal reliability program, to allow early identification and prevention of </w:t>
            </w:r>
            <w:r w:rsidR="00A4616F" w:rsidRPr="00A132DC">
              <w:rPr>
                <w:rFonts w:ascii="Arial" w:hAnsi="Arial" w:cs="Arial"/>
                <w:sz w:val="20"/>
                <w:lang w:val="en-GB"/>
              </w:rPr>
              <w:t>EDTO</w:t>
            </w:r>
            <w:r w:rsidRPr="00A132DC">
              <w:rPr>
                <w:rFonts w:ascii="Arial" w:hAnsi="Arial" w:cs="Arial"/>
                <w:sz w:val="20"/>
                <w:lang w:val="en-GB"/>
              </w:rPr>
              <w:t xml:space="preserve"> problems.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270"/>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32. Procedures to ensure reporting of significant individual events (in-flight-shut-downs, flight diversions or turn-back, un-commanded power changes or surges inability to control the engine or obtain desired power, problems with systems critical to </w:t>
            </w:r>
            <w:r w:rsidR="00A4616F" w:rsidRPr="00A132DC">
              <w:rPr>
                <w:rFonts w:ascii="Arial" w:hAnsi="Arial" w:cs="Arial"/>
                <w:sz w:val="20"/>
                <w:lang w:val="en-GB"/>
              </w:rPr>
              <w:t>EDTO</w:t>
            </w:r>
            <w:r w:rsidRPr="00A132DC">
              <w:rPr>
                <w:rFonts w:ascii="Arial" w:hAnsi="Arial" w:cs="Arial"/>
                <w:sz w:val="20"/>
                <w:lang w:val="en-GB"/>
              </w:rPr>
              <w:t xml:space="preserve"> and any other event detrimental to </w:t>
            </w:r>
            <w:r w:rsidR="00A4616F" w:rsidRPr="00A132DC">
              <w:rPr>
                <w:rFonts w:ascii="Arial" w:hAnsi="Arial" w:cs="Arial"/>
                <w:sz w:val="20"/>
                <w:lang w:val="en-GB"/>
              </w:rPr>
              <w:t>EDTO</w:t>
            </w:r>
            <w:r w:rsidRPr="00A132DC">
              <w:rPr>
                <w:rFonts w:ascii="Arial" w:hAnsi="Arial" w:cs="Arial"/>
                <w:sz w:val="20"/>
                <w:lang w:val="en-GB"/>
              </w:rPr>
              <w:t>.</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105"/>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33. Reporting  criteria for the reporting to the Authority of events reportable thought this program.</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trHeight w:val="233"/>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34. Procedures for down-grade/up-grade criteria (diversion  time).</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rPr>
                <w:rFonts w:ascii="Arial" w:hAnsi="Arial" w:cs="Arial"/>
                <w:sz w:val="20"/>
                <w:lang w:val="en-GB"/>
              </w:rPr>
            </w:pPr>
            <w:r w:rsidRPr="00A132DC">
              <w:rPr>
                <w:rFonts w:ascii="Arial" w:hAnsi="Arial" w:cs="Arial"/>
                <w:sz w:val="20"/>
                <w:lang w:val="en-GB"/>
              </w:rPr>
              <w:t>35. Procedures for monitoring of APU high altitude in-flight start and run capability.</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A132DC" w:rsidTr="00F83C13">
        <w:trPr>
          <w:jc w:val="center"/>
        </w:trPr>
        <w:tc>
          <w:tcPr>
            <w:tcW w:w="5070" w:type="dxa"/>
            <w:tcBorders>
              <w:right w:val="single" w:sz="18" w:space="0" w:color="auto"/>
            </w:tcBorders>
            <w:shd w:val="clear" w:color="auto" w:fill="E6E6E6"/>
          </w:tcPr>
          <w:p w:rsidR="00D34241" w:rsidRPr="00A132DC" w:rsidRDefault="00D34241">
            <w:pPr>
              <w:pStyle w:val="Ttulo3"/>
              <w:tabs>
                <w:tab w:val="left" w:pos="200"/>
              </w:tabs>
              <w:rPr>
                <w:rFonts w:ascii="Arial" w:hAnsi="Arial" w:cs="Arial"/>
              </w:rPr>
            </w:pPr>
            <w:r w:rsidRPr="00A132DC">
              <w:rPr>
                <w:rFonts w:ascii="Arial" w:hAnsi="Arial" w:cs="Arial"/>
              </w:rPr>
              <w:t>Propulsion System Monitoring  Program</w:t>
            </w:r>
            <w:r w:rsidRPr="00A132DC">
              <w:rPr>
                <w:rFonts w:ascii="Arial" w:hAnsi="Arial" w:cs="Arial"/>
              </w:rPr>
              <w:tab/>
            </w:r>
          </w:p>
        </w:tc>
        <w:tc>
          <w:tcPr>
            <w:tcW w:w="4300" w:type="dxa"/>
            <w:gridSpan w:val="3"/>
            <w:tcBorders>
              <w:left w:val="single" w:sz="18" w:space="0" w:color="auto"/>
              <w:right w:val="single" w:sz="18" w:space="0" w:color="auto"/>
            </w:tcBorders>
            <w:shd w:val="clear" w:color="auto" w:fill="E6E6E6"/>
          </w:tcPr>
          <w:p w:rsidR="00D34241" w:rsidRPr="00A132DC" w:rsidRDefault="00D34241">
            <w:pPr>
              <w:pStyle w:val="Ttulo3"/>
              <w:tabs>
                <w:tab w:val="left" w:pos="200"/>
              </w:tabs>
              <w:rPr>
                <w:rFonts w:ascii="Arial" w:hAnsi="Arial" w:cs="Arial"/>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36. Procedures for the monitoring of propulsion system in flight shutdown (IFSD) rate, evaluation of sustained trends and corrective actions.</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37. Procedures for the monitoring of long tem IFSD trends       (12 month moving average).</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38. Reporting criteria for the assessment of propulsion      system reliability and monthly reporting to the Authority of results of operator’s assessment.</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A132DC" w:rsidTr="00F83C13">
        <w:trPr>
          <w:jc w:val="center"/>
        </w:trPr>
        <w:tc>
          <w:tcPr>
            <w:tcW w:w="5070" w:type="dxa"/>
            <w:tcBorders>
              <w:right w:val="single" w:sz="18" w:space="0" w:color="auto"/>
            </w:tcBorders>
            <w:shd w:val="clear" w:color="auto" w:fill="E6E6E6"/>
          </w:tcPr>
          <w:p w:rsidR="00D34241" w:rsidRPr="00A132DC" w:rsidRDefault="00D34241">
            <w:pPr>
              <w:pStyle w:val="Ttulo3"/>
              <w:rPr>
                <w:rFonts w:ascii="Arial" w:hAnsi="Arial" w:cs="Arial"/>
              </w:rPr>
            </w:pPr>
            <w:r w:rsidRPr="00A132DC">
              <w:rPr>
                <w:rFonts w:ascii="Arial" w:hAnsi="Arial" w:cs="Arial"/>
              </w:rPr>
              <w:t>Maintenance Training Program</w:t>
            </w:r>
          </w:p>
        </w:tc>
        <w:tc>
          <w:tcPr>
            <w:tcW w:w="4300" w:type="dxa"/>
            <w:gridSpan w:val="3"/>
            <w:tcBorders>
              <w:left w:val="single" w:sz="18" w:space="0" w:color="auto"/>
              <w:right w:val="single" w:sz="18" w:space="0" w:color="auto"/>
            </w:tcBorders>
            <w:shd w:val="clear" w:color="auto" w:fill="E6E6E6"/>
          </w:tcPr>
          <w:p w:rsidR="00D34241" w:rsidRPr="00A132DC" w:rsidRDefault="00D34241">
            <w:pPr>
              <w:pStyle w:val="Ttulo3"/>
              <w:rPr>
                <w:rFonts w:ascii="Arial" w:hAnsi="Arial" w:cs="Arial"/>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39. Training programs to ensure each person, including      contact personnel, involved in </w:t>
            </w:r>
            <w:r w:rsidR="00A4616F" w:rsidRPr="00A132DC">
              <w:rPr>
                <w:rFonts w:ascii="Arial" w:hAnsi="Arial" w:cs="Arial"/>
                <w:sz w:val="20"/>
                <w:lang w:val="en-GB"/>
              </w:rPr>
              <w:t>EDTO</w:t>
            </w:r>
            <w:r w:rsidRPr="00A132DC">
              <w:rPr>
                <w:rFonts w:ascii="Arial" w:hAnsi="Arial" w:cs="Arial"/>
                <w:sz w:val="20"/>
                <w:lang w:val="en-GB"/>
              </w:rPr>
              <w:t xml:space="preserve"> is adequately       trained on operator’s </w:t>
            </w:r>
            <w:r w:rsidR="00A4616F" w:rsidRPr="00A132DC">
              <w:rPr>
                <w:rFonts w:ascii="Arial" w:hAnsi="Arial" w:cs="Arial"/>
                <w:sz w:val="20"/>
                <w:lang w:val="en-GB"/>
              </w:rPr>
              <w:t>EDTO</w:t>
            </w:r>
            <w:r w:rsidRPr="00A132DC">
              <w:rPr>
                <w:rFonts w:ascii="Arial" w:hAnsi="Arial" w:cs="Arial"/>
                <w:sz w:val="20"/>
                <w:lang w:val="en-GB"/>
              </w:rPr>
              <w:t xml:space="preserve"> procedures and is       competent to perform his/her duties (</w:t>
            </w:r>
            <w:r w:rsidR="00A4616F" w:rsidRPr="00A132DC">
              <w:rPr>
                <w:rFonts w:ascii="Arial" w:hAnsi="Arial" w:cs="Arial"/>
                <w:sz w:val="20"/>
                <w:lang w:val="en-GB"/>
              </w:rPr>
              <w:t>EDTO</w:t>
            </w:r>
            <w:r w:rsidRPr="00A132DC">
              <w:rPr>
                <w:rFonts w:ascii="Arial" w:hAnsi="Arial" w:cs="Arial"/>
                <w:sz w:val="20"/>
                <w:lang w:val="en-GB"/>
              </w:rPr>
              <w:t xml:space="preserve"> awareness training).</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tc>
      </w:tr>
      <w:tr w:rsidR="00D34241" w:rsidRPr="00E02F78" w:rsidTr="00F83C13">
        <w:trPr>
          <w:jc w:val="center"/>
        </w:trPr>
        <w:tc>
          <w:tcPr>
            <w:tcW w:w="5070" w:type="dxa"/>
            <w:tcBorders>
              <w:right w:val="single" w:sz="18" w:space="0" w:color="auto"/>
            </w:tcBorders>
          </w:tcPr>
          <w:p w:rsidR="00D34241" w:rsidRPr="00A132DC" w:rsidRDefault="00D34241">
            <w:pPr>
              <w:ind w:left="300" w:hanging="300"/>
              <w:jc w:val="both"/>
              <w:rPr>
                <w:rFonts w:ascii="Arial" w:hAnsi="Arial" w:cs="Arial"/>
                <w:sz w:val="20"/>
                <w:lang w:val="en-GB"/>
              </w:rPr>
            </w:pPr>
            <w:r w:rsidRPr="00A132DC">
              <w:rPr>
                <w:rFonts w:ascii="Arial" w:hAnsi="Arial" w:cs="Arial"/>
                <w:sz w:val="20"/>
                <w:lang w:val="en-GB"/>
              </w:rPr>
              <w:t xml:space="preserve">40. Procedures for ensuring that maintenance personnel have completed </w:t>
            </w:r>
            <w:r w:rsidR="00A4616F" w:rsidRPr="00A132DC">
              <w:rPr>
                <w:rFonts w:ascii="Arial" w:hAnsi="Arial" w:cs="Arial"/>
                <w:sz w:val="20"/>
                <w:lang w:val="en-GB"/>
              </w:rPr>
              <w:t>EDTO</w:t>
            </w:r>
            <w:r w:rsidRPr="00A132DC">
              <w:rPr>
                <w:rFonts w:ascii="Arial" w:hAnsi="Arial" w:cs="Arial"/>
                <w:sz w:val="20"/>
                <w:lang w:val="en-GB"/>
              </w:rPr>
              <w:t xml:space="preserve"> awareness training and have satisfactorily performed </w:t>
            </w:r>
            <w:r w:rsidR="00A4616F" w:rsidRPr="00A132DC">
              <w:rPr>
                <w:rFonts w:ascii="Arial" w:hAnsi="Arial" w:cs="Arial"/>
                <w:sz w:val="20"/>
                <w:lang w:val="en-GB"/>
              </w:rPr>
              <w:t>EDTO</w:t>
            </w:r>
            <w:r w:rsidRPr="00A132DC">
              <w:rPr>
                <w:rFonts w:ascii="Arial" w:hAnsi="Arial" w:cs="Arial"/>
                <w:sz w:val="20"/>
                <w:lang w:val="en-GB"/>
              </w:rPr>
              <w:t xml:space="preserve"> maintenance tasks under supervision, within the framework of the CV CAR Part 6 approved procedures for personnel Authorisation.</w:t>
            </w:r>
          </w:p>
        </w:tc>
        <w:tc>
          <w:tcPr>
            <w:tcW w:w="4300" w:type="dxa"/>
            <w:gridSpan w:val="3"/>
            <w:tcBorders>
              <w:left w:val="single" w:sz="18" w:space="0" w:color="auto"/>
              <w:right w:val="single" w:sz="18" w:space="0" w:color="auto"/>
            </w:tcBorders>
          </w:tcPr>
          <w:p w:rsidR="00D34241" w:rsidRPr="00A132DC" w:rsidRDefault="00D34241">
            <w:pPr>
              <w:rPr>
                <w:rFonts w:ascii="Arial" w:hAnsi="Arial" w:cs="Arial"/>
                <w:sz w:val="20"/>
                <w:lang w:val="en-GB"/>
              </w:rPr>
            </w:pPr>
          </w:p>
        </w:tc>
      </w:tr>
      <w:tr w:rsidR="00D34241" w:rsidRPr="00A132DC" w:rsidTr="00F83C13">
        <w:trPr>
          <w:trHeight w:val="196"/>
          <w:jc w:val="center"/>
        </w:trPr>
        <w:tc>
          <w:tcPr>
            <w:tcW w:w="5070" w:type="dxa"/>
            <w:tcBorders>
              <w:right w:val="single" w:sz="12" w:space="0" w:color="auto"/>
            </w:tcBorders>
            <w:shd w:val="clear" w:color="auto" w:fill="E6E6E6"/>
          </w:tcPr>
          <w:p w:rsidR="00D34241" w:rsidRPr="00A132DC" w:rsidRDefault="00D34241">
            <w:pPr>
              <w:pStyle w:val="Ttulo3"/>
              <w:rPr>
                <w:rFonts w:ascii="Arial" w:hAnsi="Arial" w:cs="Arial"/>
              </w:rPr>
            </w:pPr>
            <w:r w:rsidRPr="00A132DC">
              <w:rPr>
                <w:rFonts w:ascii="Arial" w:hAnsi="Arial" w:cs="Arial"/>
              </w:rPr>
              <w:t>Parts Control Program</w:t>
            </w:r>
          </w:p>
        </w:tc>
        <w:tc>
          <w:tcPr>
            <w:tcW w:w="4300" w:type="dxa"/>
            <w:gridSpan w:val="3"/>
            <w:tcBorders>
              <w:top w:val="single" w:sz="12" w:space="0" w:color="auto"/>
              <w:left w:val="single" w:sz="12" w:space="0" w:color="auto"/>
              <w:right w:val="single" w:sz="12" w:space="0" w:color="auto"/>
            </w:tcBorders>
            <w:shd w:val="clear" w:color="auto" w:fill="E6E6E6"/>
          </w:tcPr>
          <w:p w:rsidR="00D34241" w:rsidRPr="00A132DC" w:rsidRDefault="00D34241">
            <w:pPr>
              <w:pStyle w:val="Ttulo3"/>
              <w:rPr>
                <w:rFonts w:ascii="Arial" w:hAnsi="Arial" w:cs="Arial"/>
              </w:rPr>
            </w:pPr>
          </w:p>
        </w:tc>
      </w:tr>
      <w:tr w:rsidR="00D34241" w:rsidRPr="00E02F78" w:rsidTr="00F83C13">
        <w:trPr>
          <w:jc w:val="center"/>
        </w:trPr>
        <w:tc>
          <w:tcPr>
            <w:tcW w:w="5070" w:type="dxa"/>
            <w:tcBorders>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 xml:space="preserve">41. Procedures that ensure that proper </w:t>
            </w:r>
            <w:r w:rsidR="00A4616F" w:rsidRPr="00A132DC">
              <w:rPr>
                <w:rFonts w:ascii="Arial" w:hAnsi="Arial" w:cs="Arial"/>
                <w:sz w:val="20"/>
                <w:lang w:val="en-GB"/>
              </w:rPr>
              <w:t>EDTO</w:t>
            </w:r>
            <w:r w:rsidRPr="00A132DC">
              <w:rPr>
                <w:rFonts w:ascii="Arial" w:hAnsi="Arial" w:cs="Arial"/>
                <w:sz w:val="20"/>
                <w:lang w:val="en-GB"/>
              </w:rPr>
              <w:t xml:space="preserve"> parts are used and </w:t>
            </w:r>
            <w:r w:rsidR="00A4616F" w:rsidRPr="00A132DC">
              <w:rPr>
                <w:rFonts w:ascii="Arial" w:hAnsi="Arial" w:cs="Arial"/>
                <w:sz w:val="20"/>
                <w:lang w:val="en-GB"/>
              </w:rPr>
              <w:t>EDTO</w:t>
            </w:r>
            <w:r w:rsidRPr="00A132DC">
              <w:rPr>
                <w:rFonts w:ascii="Arial" w:hAnsi="Arial" w:cs="Arial"/>
                <w:sz w:val="20"/>
                <w:lang w:val="en-GB"/>
              </w:rPr>
              <w:t xml:space="preserve"> configuration is maintained. </w:t>
            </w:r>
          </w:p>
        </w:tc>
        <w:tc>
          <w:tcPr>
            <w:tcW w:w="4300" w:type="dxa"/>
            <w:gridSpan w:val="3"/>
            <w:tcBorders>
              <w:left w:val="single" w:sz="12" w:space="0" w:color="auto"/>
              <w:right w:val="single" w:sz="12" w:space="0" w:color="auto"/>
            </w:tcBorders>
          </w:tcPr>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tc>
      </w:tr>
      <w:tr w:rsidR="00D34241" w:rsidRPr="00E02F78" w:rsidTr="00F83C13">
        <w:trPr>
          <w:trHeight w:val="354"/>
          <w:jc w:val="center"/>
        </w:trPr>
        <w:tc>
          <w:tcPr>
            <w:tcW w:w="5070" w:type="dxa"/>
            <w:tcBorders>
              <w:right w:val="single" w:sz="12" w:space="0" w:color="auto"/>
            </w:tcBorders>
            <w:vAlign w:val="center"/>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42. Control procedures for parts pooling and borrowing.</w:t>
            </w:r>
          </w:p>
        </w:tc>
        <w:tc>
          <w:tcPr>
            <w:tcW w:w="4300" w:type="dxa"/>
            <w:gridSpan w:val="3"/>
            <w:tcBorders>
              <w:left w:val="single" w:sz="12" w:space="0" w:color="auto"/>
              <w:bottom w:val="single" w:sz="12" w:space="0" w:color="auto"/>
              <w:right w:val="single" w:sz="12" w:space="0" w:color="auto"/>
            </w:tcBorders>
          </w:tcPr>
          <w:p w:rsidR="00D34241" w:rsidRPr="00A132DC" w:rsidRDefault="00D34241">
            <w:pPr>
              <w:rPr>
                <w:rFonts w:ascii="Arial" w:hAnsi="Arial" w:cs="Arial"/>
                <w:sz w:val="20"/>
                <w:lang w:val="en-GB"/>
              </w:rPr>
            </w:pPr>
          </w:p>
        </w:tc>
      </w:tr>
    </w:tbl>
    <w:p w:rsidR="00D34241" w:rsidRPr="00D41F94" w:rsidRDefault="00D34241" w:rsidP="00F83C13">
      <w:pPr>
        <w:jc w:val="both"/>
        <w:rPr>
          <w:rFonts w:ascii="Arial" w:hAnsi="Arial" w:cs="Arial"/>
          <w:sz w:val="20"/>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0"/>
        <w:gridCol w:w="4409"/>
      </w:tblGrid>
      <w:tr w:rsidR="00F83C13" w:rsidRPr="00A132DC" w:rsidTr="003707A1">
        <w:trPr>
          <w:jc w:val="center"/>
        </w:trPr>
        <w:tc>
          <w:tcPr>
            <w:tcW w:w="9639" w:type="dxa"/>
            <w:gridSpan w:val="2"/>
            <w:tcBorders>
              <w:right w:val="single" w:sz="12" w:space="0" w:color="auto"/>
            </w:tcBorders>
            <w:shd w:val="clear" w:color="auto" w:fill="E6E6E6"/>
          </w:tcPr>
          <w:p w:rsidR="00F83C13" w:rsidRPr="00A132DC" w:rsidRDefault="00F83C13" w:rsidP="00117EDD">
            <w:pPr>
              <w:rPr>
                <w:rFonts w:ascii="Arial" w:hAnsi="Arial" w:cs="Arial"/>
                <w:b/>
                <w:bCs/>
                <w:sz w:val="20"/>
                <w:lang w:val="en-GB"/>
              </w:rPr>
            </w:pPr>
            <w:r w:rsidRPr="00A132DC">
              <w:rPr>
                <w:rFonts w:ascii="Arial" w:hAnsi="Arial" w:cs="Arial"/>
                <w:b/>
                <w:bCs/>
                <w:sz w:val="20"/>
                <w:lang w:val="en-GB"/>
              </w:rPr>
              <w:t>3. OPERATION</w:t>
            </w:r>
          </w:p>
          <w:p w:rsidR="00F83C13" w:rsidRPr="00A132DC" w:rsidRDefault="00F83C13">
            <w:pPr>
              <w:rPr>
                <w:rFonts w:ascii="Arial" w:hAnsi="Arial" w:cs="Arial"/>
                <w:b/>
                <w:bCs/>
                <w:sz w:val="20"/>
                <w:lang w:val="en-GB"/>
              </w:rPr>
            </w:pPr>
          </w:p>
        </w:tc>
      </w:tr>
      <w:tr w:rsidR="00D34241" w:rsidRPr="00A132DC" w:rsidTr="00F83C13">
        <w:trPr>
          <w:jc w:val="center"/>
        </w:trPr>
        <w:tc>
          <w:tcPr>
            <w:tcW w:w="5230" w:type="dxa"/>
            <w:tcBorders>
              <w:right w:val="single" w:sz="12" w:space="0" w:color="auto"/>
            </w:tcBorders>
            <w:shd w:val="clear" w:color="auto" w:fill="E6E6E6"/>
          </w:tcPr>
          <w:p w:rsidR="00D34241" w:rsidRPr="00A132DC" w:rsidRDefault="00D34241">
            <w:pPr>
              <w:rPr>
                <w:rFonts w:ascii="Arial" w:hAnsi="Arial" w:cs="Arial"/>
                <w:b/>
                <w:bCs/>
                <w:sz w:val="20"/>
                <w:lang w:val="en-GB"/>
              </w:rPr>
            </w:pPr>
            <w:r w:rsidRPr="00A132DC">
              <w:rPr>
                <w:rFonts w:ascii="Arial" w:hAnsi="Arial" w:cs="Arial"/>
                <w:b/>
                <w:bCs/>
                <w:sz w:val="20"/>
                <w:lang w:val="en-GB"/>
              </w:rPr>
              <w:t>Operating Practices and Procedures (*)</w:t>
            </w:r>
          </w:p>
        </w:tc>
        <w:tc>
          <w:tcPr>
            <w:tcW w:w="4409" w:type="dxa"/>
            <w:tcBorders>
              <w:top w:val="single" w:sz="12" w:space="0" w:color="auto"/>
              <w:left w:val="single" w:sz="12" w:space="0" w:color="auto"/>
              <w:bottom w:val="single" w:sz="2" w:space="0" w:color="auto"/>
              <w:right w:val="single" w:sz="12" w:space="0" w:color="auto"/>
            </w:tcBorders>
            <w:shd w:val="clear" w:color="auto" w:fill="E6E6E6"/>
          </w:tcPr>
          <w:p w:rsidR="00D34241" w:rsidRPr="00A132DC" w:rsidRDefault="00D34241">
            <w:pPr>
              <w:rPr>
                <w:rFonts w:ascii="Arial" w:hAnsi="Arial" w:cs="Arial"/>
                <w:b/>
                <w:bCs/>
                <w:sz w:val="20"/>
                <w:lang w:val="en-GB"/>
              </w:rPr>
            </w:pPr>
          </w:p>
        </w:tc>
      </w:tr>
      <w:tr w:rsidR="00D34241" w:rsidRPr="00E02F78" w:rsidTr="00F83C13">
        <w:trPr>
          <w:trHeight w:val="1071"/>
          <w:jc w:val="center"/>
        </w:trPr>
        <w:tc>
          <w:tcPr>
            <w:tcW w:w="5230" w:type="dxa"/>
            <w:tcBorders>
              <w:right w:val="single" w:sz="12" w:space="0" w:color="auto"/>
            </w:tcBorders>
            <w:shd w:val="clear" w:color="auto" w:fill="E6E6E6"/>
          </w:tcPr>
          <w:p w:rsidR="00D34241" w:rsidRPr="00A132DC" w:rsidRDefault="00D34241">
            <w:pPr>
              <w:rPr>
                <w:rFonts w:ascii="Arial" w:hAnsi="Arial" w:cs="Arial"/>
                <w:sz w:val="20"/>
                <w:lang w:val="en-GB"/>
              </w:rPr>
            </w:pPr>
            <w:r w:rsidRPr="00A132DC">
              <w:rPr>
                <w:rFonts w:ascii="Arial" w:hAnsi="Arial" w:cs="Arial"/>
                <w:sz w:val="20"/>
                <w:lang w:val="en-GB"/>
              </w:rPr>
              <w:t xml:space="preserve">The applicant must institute </w:t>
            </w:r>
            <w:r w:rsidR="00A4616F" w:rsidRPr="00A132DC">
              <w:rPr>
                <w:rFonts w:ascii="Arial" w:hAnsi="Arial" w:cs="Arial"/>
                <w:sz w:val="20"/>
                <w:lang w:val="en-GB"/>
              </w:rPr>
              <w:t>EDTO</w:t>
            </w:r>
            <w:r w:rsidRPr="00A132DC">
              <w:rPr>
                <w:rFonts w:ascii="Arial" w:hAnsi="Arial" w:cs="Arial"/>
                <w:sz w:val="20"/>
                <w:lang w:val="en-GB"/>
              </w:rPr>
              <w:t xml:space="preserve"> Operating Practices and Procedures. These practices and procedures should cover the following subjects:</w:t>
            </w:r>
          </w:p>
        </w:tc>
        <w:tc>
          <w:tcPr>
            <w:tcW w:w="4409" w:type="dxa"/>
            <w:tcBorders>
              <w:top w:val="single" w:sz="2" w:space="0" w:color="auto"/>
              <w:left w:val="single" w:sz="12" w:space="0" w:color="auto"/>
              <w:bottom w:val="single" w:sz="2" w:space="0" w:color="auto"/>
              <w:right w:val="single" w:sz="12" w:space="0" w:color="auto"/>
            </w:tcBorders>
            <w:shd w:val="clear" w:color="auto" w:fill="E6E6E6"/>
          </w:tcPr>
          <w:p w:rsidR="00D34241" w:rsidRPr="00A132DC" w:rsidRDefault="00D34241">
            <w:pPr>
              <w:pStyle w:val="Ttulo7"/>
              <w:rPr>
                <w:rFonts w:ascii="Arial" w:hAnsi="Arial" w:cs="Arial"/>
              </w:rPr>
            </w:pPr>
            <w:r w:rsidRPr="00A132DC">
              <w:rPr>
                <w:rFonts w:ascii="Arial" w:hAnsi="Arial" w:cs="Arial"/>
              </w:rPr>
              <w:t>To be completed by applicant</w:t>
            </w:r>
          </w:p>
          <w:p w:rsidR="00D34241" w:rsidRPr="00A132DC" w:rsidRDefault="00A4616F">
            <w:pPr>
              <w:pStyle w:val="Cabealho"/>
              <w:tabs>
                <w:tab w:val="clear" w:pos="4536"/>
                <w:tab w:val="clear" w:pos="9072"/>
              </w:tabs>
              <w:rPr>
                <w:rFonts w:ascii="Arial" w:hAnsi="Arial" w:cs="Arial"/>
                <w:b/>
                <w:bCs/>
                <w:szCs w:val="24"/>
                <w:lang w:val="en-GB"/>
              </w:rPr>
            </w:pPr>
            <w:r w:rsidRPr="00A132DC">
              <w:rPr>
                <w:rFonts w:ascii="Arial" w:hAnsi="Arial" w:cs="Arial"/>
                <w:szCs w:val="24"/>
                <w:lang w:val="en-GB"/>
              </w:rPr>
              <w:t>EDTO</w:t>
            </w:r>
            <w:r w:rsidR="00D34241" w:rsidRPr="00A132DC">
              <w:rPr>
                <w:rFonts w:ascii="Arial" w:hAnsi="Arial" w:cs="Arial"/>
                <w:szCs w:val="24"/>
                <w:lang w:val="en-GB"/>
              </w:rPr>
              <w:t xml:space="preserve"> Operating Practices and procedures are described in (add manual reference, chapter and sub-chapter).</w:t>
            </w:r>
          </w:p>
        </w:tc>
      </w:tr>
      <w:tr w:rsidR="00D34241" w:rsidRPr="00E02F78" w:rsidTr="00F83C13">
        <w:trPr>
          <w:jc w:val="center"/>
        </w:trPr>
        <w:tc>
          <w:tcPr>
            <w:tcW w:w="5230" w:type="dxa"/>
            <w:tcBorders>
              <w:right w:val="single" w:sz="12" w:space="0" w:color="auto"/>
            </w:tcBorders>
          </w:tcPr>
          <w:p w:rsidR="00D34241" w:rsidRPr="00A132DC" w:rsidRDefault="00D34241">
            <w:pPr>
              <w:ind w:left="230" w:hanging="230"/>
              <w:jc w:val="both"/>
              <w:rPr>
                <w:rFonts w:ascii="Arial" w:hAnsi="Arial" w:cs="Arial"/>
                <w:sz w:val="20"/>
                <w:lang w:val="en-GB"/>
              </w:rPr>
            </w:pPr>
            <w:r w:rsidRPr="00A132DC">
              <w:rPr>
                <w:rFonts w:ascii="Arial" w:hAnsi="Arial" w:cs="Arial"/>
                <w:sz w:val="20"/>
                <w:lang w:val="en-GB"/>
              </w:rPr>
              <w:t>1. Flight planning procedures (</w:t>
            </w:r>
            <w:r w:rsidR="00A4616F" w:rsidRPr="00A132DC">
              <w:rPr>
                <w:rFonts w:ascii="Arial" w:hAnsi="Arial" w:cs="Arial"/>
                <w:sz w:val="20"/>
                <w:lang w:val="en-GB"/>
              </w:rPr>
              <w:t>EDTO</w:t>
            </w:r>
            <w:r w:rsidRPr="00A132DC">
              <w:rPr>
                <w:rFonts w:ascii="Arial" w:hAnsi="Arial" w:cs="Arial"/>
                <w:sz w:val="20"/>
                <w:lang w:val="en-GB"/>
              </w:rPr>
              <w:t>) status of aeroplane, review of technical log, use of minimum equipment list (Mel), external inspection, etc).</w:t>
            </w:r>
          </w:p>
        </w:tc>
        <w:tc>
          <w:tcPr>
            <w:tcW w:w="4409" w:type="dxa"/>
            <w:tcBorders>
              <w:top w:val="single" w:sz="2" w:space="0" w:color="auto"/>
              <w:left w:val="single" w:sz="12" w:space="0" w:color="auto"/>
              <w:bottom w:val="single" w:sz="2" w:space="0" w:color="auto"/>
              <w:right w:val="single" w:sz="12" w:space="0" w:color="auto"/>
            </w:tcBorders>
          </w:tcPr>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tc>
      </w:tr>
      <w:tr w:rsidR="00D34241" w:rsidRPr="00E02F78" w:rsidTr="00F83C13">
        <w:trPr>
          <w:jc w:val="center"/>
        </w:trPr>
        <w:tc>
          <w:tcPr>
            <w:tcW w:w="5230" w:type="dxa"/>
            <w:tcBorders>
              <w:right w:val="single" w:sz="12" w:space="0" w:color="auto"/>
            </w:tcBorders>
          </w:tcPr>
          <w:p w:rsidR="00D34241" w:rsidRPr="00A132DC" w:rsidRDefault="00D34241">
            <w:pPr>
              <w:ind w:left="230" w:hanging="230"/>
              <w:jc w:val="both"/>
              <w:rPr>
                <w:rFonts w:ascii="Arial" w:hAnsi="Arial" w:cs="Arial"/>
                <w:sz w:val="20"/>
                <w:lang w:val="en-GB"/>
              </w:rPr>
            </w:pPr>
            <w:r w:rsidRPr="00A132DC">
              <w:rPr>
                <w:rFonts w:ascii="Arial" w:hAnsi="Arial" w:cs="Arial"/>
                <w:sz w:val="20"/>
                <w:lang w:val="en-GB"/>
              </w:rPr>
              <w:t xml:space="preserve">2. En-route procedures (cross checking procedures to identity    navigation errors, selection of other navigation aids in case of loss of RNAV capability, use of  INS/IRS  navigation systems without automatic radio navigation updating, use of GPS, notification of ATC of navigation equipment problems, contingency procedures, etc,), minimum equipment at the </w:t>
            </w:r>
            <w:r w:rsidR="00A4616F" w:rsidRPr="00A132DC">
              <w:rPr>
                <w:rFonts w:ascii="Arial" w:hAnsi="Arial" w:cs="Arial"/>
                <w:sz w:val="20"/>
                <w:lang w:val="en-GB"/>
              </w:rPr>
              <w:t>EDTO</w:t>
            </w:r>
            <w:r w:rsidRPr="00A132DC">
              <w:rPr>
                <w:rFonts w:ascii="Arial" w:hAnsi="Arial" w:cs="Arial"/>
                <w:sz w:val="20"/>
                <w:lang w:val="en-GB"/>
              </w:rPr>
              <w:t xml:space="preserve"> entry point, alternate routings, position check before entering </w:t>
            </w:r>
            <w:r w:rsidR="00A4616F" w:rsidRPr="00A132DC">
              <w:rPr>
                <w:rFonts w:ascii="Arial" w:hAnsi="Arial" w:cs="Arial"/>
                <w:sz w:val="20"/>
                <w:lang w:val="en-GB"/>
              </w:rPr>
              <w:t>EDTO</w:t>
            </w:r>
            <w:r w:rsidRPr="00A132DC">
              <w:rPr>
                <w:rFonts w:ascii="Arial" w:hAnsi="Arial" w:cs="Arial"/>
                <w:sz w:val="20"/>
                <w:lang w:val="en-GB"/>
              </w:rPr>
              <w:t xml:space="preserve"> airspace, alternate airports, performance data, fuel and oil supply etc.</w:t>
            </w:r>
          </w:p>
        </w:tc>
        <w:tc>
          <w:tcPr>
            <w:tcW w:w="4409" w:type="dxa"/>
            <w:tcBorders>
              <w:top w:val="single" w:sz="2" w:space="0" w:color="auto"/>
              <w:left w:val="single" w:sz="12" w:space="0" w:color="auto"/>
              <w:bottom w:val="single" w:sz="2" w:space="0" w:color="auto"/>
              <w:right w:val="single" w:sz="12"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230"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 xml:space="preserve">3.Fuel and oil supply for </w:t>
            </w:r>
            <w:r w:rsidR="00A4616F" w:rsidRPr="00A132DC">
              <w:rPr>
                <w:rFonts w:ascii="Arial" w:hAnsi="Arial" w:cs="Arial"/>
                <w:sz w:val="20"/>
                <w:lang w:val="en-GB"/>
              </w:rPr>
              <w:t>EDTO</w:t>
            </w:r>
            <w:r w:rsidRPr="00A132DC">
              <w:rPr>
                <w:rFonts w:ascii="Arial" w:hAnsi="Arial" w:cs="Arial"/>
                <w:sz w:val="20"/>
                <w:lang w:val="en-GB"/>
              </w:rPr>
              <w:t xml:space="preserve"> operations.</w:t>
            </w:r>
          </w:p>
        </w:tc>
        <w:tc>
          <w:tcPr>
            <w:tcW w:w="4409" w:type="dxa"/>
            <w:tcBorders>
              <w:top w:val="single" w:sz="2" w:space="0" w:color="auto"/>
              <w:left w:val="single" w:sz="12" w:space="0" w:color="auto"/>
              <w:bottom w:val="single" w:sz="2" w:space="0" w:color="auto"/>
              <w:right w:val="single" w:sz="12"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230"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4. Procedures with respect to flight crew response to abnormal situations (response to non-normal vents, etc,.</w:t>
            </w:r>
          </w:p>
        </w:tc>
        <w:tc>
          <w:tcPr>
            <w:tcW w:w="4409" w:type="dxa"/>
            <w:tcBorders>
              <w:top w:val="single" w:sz="2" w:space="0" w:color="auto"/>
              <w:left w:val="single" w:sz="12" w:space="0" w:color="auto"/>
              <w:bottom w:val="single" w:sz="2" w:space="0" w:color="auto"/>
              <w:right w:val="single" w:sz="12"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230" w:type="dxa"/>
            <w:tcBorders>
              <w:bottom w:val="single" w:sz="4" w:space="0" w:color="auto"/>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5. Post-flight procedures (technical log entries, defects description, etc.).</w:t>
            </w:r>
          </w:p>
        </w:tc>
        <w:tc>
          <w:tcPr>
            <w:tcW w:w="4409" w:type="dxa"/>
            <w:tcBorders>
              <w:top w:val="single" w:sz="2" w:space="0" w:color="auto"/>
              <w:left w:val="single" w:sz="12" w:space="0" w:color="auto"/>
              <w:bottom w:val="single" w:sz="12" w:space="0" w:color="auto"/>
              <w:right w:val="single" w:sz="12"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9639" w:type="dxa"/>
            <w:gridSpan w:val="2"/>
            <w:shd w:val="clear" w:color="auto" w:fill="E6E6E6"/>
          </w:tcPr>
          <w:p w:rsidR="00D34241" w:rsidRPr="00A132DC" w:rsidRDefault="00D34241">
            <w:pPr>
              <w:rPr>
                <w:rFonts w:ascii="Arial" w:hAnsi="Arial" w:cs="Arial"/>
                <w:b/>
                <w:bCs/>
                <w:sz w:val="20"/>
                <w:lang w:val="en-GB"/>
              </w:rPr>
            </w:pPr>
            <w:r w:rsidRPr="00A132DC">
              <w:rPr>
                <w:rFonts w:ascii="Arial" w:hAnsi="Arial" w:cs="Arial"/>
                <w:b/>
                <w:bCs/>
                <w:sz w:val="20"/>
                <w:lang w:val="en-GB"/>
              </w:rPr>
              <w:t>Flight Crew Training and Qualification (*)</w:t>
            </w:r>
          </w:p>
        </w:tc>
      </w:tr>
      <w:tr w:rsidR="00D34241" w:rsidRPr="00E02F78" w:rsidTr="00F83C13">
        <w:trPr>
          <w:jc w:val="center"/>
        </w:trPr>
        <w:tc>
          <w:tcPr>
            <w:tcW w:w="5230" w:type="dxa"/>
            <w:tcBorders>
              <w:bottom w:val="single" w:sz="4" w:space="0" w:color="auto"/>
              <w:right w:val="single" w:sz="12" w:space="0" w:color="auto"/>
            </w:tcBorders>
            <w:shd w:val="clear" w:color="auto" w:fill="E6E6E6"/>
          </w:tcPr>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The applicant is required to establish the following(covering subjects under 3.1. to 3.5).</w:t>
            </w:r>
          </w:p>
        </w:tc>
        <w:tc>
          <w:tcPr>
            <w:tcW w:w="4409" w:type="dxa"/>
            <w:tcBorders>
              <w:top w:val="single" w:sz="12" w:space="0" w:color="auto"/>
              <w:left w:val="single" w:sz="12" w:space="0" w:color="auto"/>
              <w:bottom w:val="single" w:sz="4" w:space="0" w:color="auto"/>
              <w:right w:val="single" w:sz="12" w:space="0" w:color="auto"/>
            </w:tcBorders>
            <w:shd w:val="clear" w:color="auto" w:fill="E6E6E6"/>
          </w:tcPr>
          <w:p w:rsidR="00D34241" w:rsidRPr="00A132DC" w:rsidRDefault="00D34241">
            <w:pPr>
              <w:pStyle w:val="Ttulo7"/>
              <w:tabs>
                <w:tab w:val="left" w:pos="6580"/>
              </w:tabs>
              <w:rPr>
                <w:rFonts w:ascii="Arial" w:hAnsi="Arial" w:cs="Arial"/>
              </w:rPr>
            </w:pPr>
            <w:r w:rsidRPr="00A132DC">
              <w:rPr>
                <w:rFonts w:ascii="Arial" w:hAnsi="Arial" w:cs="Arial"/>
              </w:rPr>
              <w:t>To be completed by applicant</w:t>
            </w:r>
          </w:p>
          <w:p w:rsidR="00D34241" w:rsidRPr="00A132DC" w:rsidRDefault="00D34241">
            <w:pPr>
              <w:pStyle w:val="Cabealho"/>
              <w:tabs>
                <w:tab w:val="clear" w:pos="4536"/>
                <w:tab w:val="clear" w:pos="9072"/>
              </w:tabs>
              <w:rPr>
                <w:rFonts w:ascii="Arial" w:hAnsi="Arial" w:cs="Arial"/>
                <w:szCs w:val="24"/>
                <w:lang w:val="en-GB"/>
              </w:rPr>
            </w:pPr>
            <w:r w:rsidRPr="00A132DC">
              <w:rPr>
                <w:rFonts w:ascii="Arial" w:hAnsi="Arial" w:cs="Arial"/>
                <w:szCs w:val="24"/>
                <w:lang w:val="en-GB"/>
              </w:rPr>
              <w:t>Description in (add manual reference, chapter and sub-chapter.</w:t>
            </w:r>
          </w:p>
        </w:tc>
      </w:tr>
      <w:tr w:rsidR="00D34241" w:rsidRPr="00A132DC" w:rsidTr="00F83C13">
        <w:trPr>
          <w:jc w:val="center"/>
        </w:trPr>
        <w:tc>
          <w:tcPr>
            <w:tcW w:w="5230" w:type="dxa"/>
            <w:tcBorders>
              <w:top w:val="single" w:sz="4" w:space="0" w:color="auto"/>
              <w:right w:val="single" w:sz="12" w:space="0" w:color="auto"/>
            </w:tcBorders>
          </w:tcPr>
          <w:p w:rsidR="00D34241" w:rsidRPr="00A132DC" w:rsidRDefault="00D34241">
            <w:pPr>
              <w:rPr>
                <w:rFonts w:ascii="Arial" w:hAnsi="Arial" w:cs="Arial"/>
                <w:sz w:val="20"/>
                <w:lang w:val="en-GB"/>
              </w:rPr>
            </w:pPr>
            <w:r w:rsidRPr="00A132DC">
              <w:rPr>
                <w:rFonts w:ascii="Arial" w:hAnsi="Arial" w:cs="Arial"/>
                <w:sz w:val="20"/>
                <w:lang w:val="en-GB"/>
              </w:rPr>
              <w:t>6. Flight crew qualification requirements.</w:t>
            </w:r>
          </w:p>
        </w:tc>
        <w:tc>
          <w:tcPr>
            <w:tcW w:w="4409" w:type="dxa"/>
            <w:tcBorders>
              <w:top w:val="single" w:sz="4" w:space="0" w:color="auto"/>
              <w:left w:val="single" w:sz="12" w:space="0" w:color="auto"/>
              <w:bottom w:val="single" w:sz="6" w:space="0" w:color="auto"/>
              <w:right w:val="single" w:sz="12" w:space="0" w:color="auto"/>
            </w:tcBorders>
          </w:tcPr>
          <w:p w:rsidR="00D34241" w:rsidRPr="00A132DC" w:rsidRDefault="00D34241">
            <w:pPr>
              <w:rPr>
                <w:rFonts w:ascii="Arial" w:hAnsi="Arial" w:cs="Arial"/>
                <w:sz w:val="20"/>
                <w:lang w:val="en-GB"/>
              </w:rPr>
            </w:pPr>
          </w:p>
        </w:tc>
      </w:tr>
      <w:tr w:rsidR="00D34241" w:rsidRPr="00E02F78" w:rsidTr="00F83C13">
        <w:trPr>
          <w:jc w:val="center"/>
        </w:trPr>
        <w:tc>
          <w:tcPr>
            <w:tcW w:w="5230"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7. Description of initial and recurrent training, checking and training-syllabi</w:t>
            </w:r>
          </w:p>
        </w:tc>
        <w:tc>
          <w:tcPr>
            <w:tcW w:w="4409" w:type="dxa"/>
            <w:tcBorders>
              <w:top w:val="single" w:sz="6" w:space="0" w:color="auto"/>
              <w:left w:val="single" w:sz="12" w:space="0" w:color="auto"/>
              <w:bottom w:val="single" w:sz="6" w:space="0" w:color="auto"/>
              <w:right w:val="single" w:sz="12" w:space="0" w:color="auto"/>
            </w:tcBorders>
          </w:tcPr>
          <w:p w:rsidR="00D34241" w:rsidRPr="00A132DC" w:rsidRDefault="00D34241">
            <w:pPr>
              <w:rPr>
                <w:rFonts w:ascii="Arial" w:hAnsi="Arial" w:cs="Arial"/>
                <w:sz w:val="20"/>
                <w:lang w:val="en-GB"/>
              </w:rPr>
            </w:pPr>
          </w:p>
        </w:tc>
      </w:tr>
    </w:tbl>
    <w:p w:rsidR="00D34241" w:rsidRPr="00A132DC" w:rsidRDefault="00D34241">
      <w:pPr>
        <w:rPr>
          <w:rFonts w:ascii="Arial" w:hAnsi="Arial" w:cs="Arial"/>
          <w:b/>
          <w:bCs/>
          <w:sz w:val="20"/>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6"/>
        <w:gridCol w:w="718"/>
        <w:gridCol w:w="1025"/>
      </w:tblGrid>
      <w:tr w:rsidR="00F83C13" w:rsidRPr="00D41F94" w:rsidTr="00D41F94">
        <w:trPr>
          <w:cantSplit/>
          <w:trHeight w:val="154"/>
          <w:jc w:val="center"/>
        </w:trPr>
        <w:tc>
          <w:tcPr>
            <w:tcW w:w="9639" w:type="dxa"/>
            <w:gridSpan w:val="3"/>
            <w:tcBorders>
              <w:top w:val="single" w:sz="8" w:space="0" w:color="000000"/>
              <w:right w:val="single" w:sz="12" w:space="0" w:color="auto"/>
            </w:tcBorders>
            <w:shd w:val="clear" w:color="auto" w:fill="BFBFBF" w:themeFill="background1" w:themeFillShade="BF"/>
          </w:tcPr>
          <w:p w:rsidR="00F83C13" w:rsidRDefault="00F83C13" w:rsidP="00F83C13">
            <w:pPr>
              <w:rPr>
                <w:rFonts w:ascii="Arial" w:hAnsi="Arial" w:cs="Arial"/>
                <w:b/>
                <w:bCs/>
                <w:sz w:val="20"/>
                <w:lang w:val="en-GB"/>
              </w:rPr>
            </w:pPr>
            <w:r w:rsidRPr="00A132DC">
              <w:rPr>
                <w:rFonts w:ascii="Arial" w:hAnsi="Arial" w:cs="Arial"/>
                <w:b/>
                <w:bCs/>
                <w:sz w:val="20"/>
                <w:lang w:val="en-GB"/>
              </w:rPr>
              <w:t>4. APPLICATION  PACKAGE</w:t>
            </w:r>
          </w:p>
          <w:p w:rsidR="00F83C13" w:rsidRPr="00A132DC" w:rsidRDefault="00F83C13" w:rsidP="00F83C13">
            <w:pPr>
              <w:rPr>
                <w:rFonts w:ascii="Arial" w:hAnsi="Arial" w:cs="Arial"/>
                <w:b/>
                <w:bCs/>
                <w:sz w:val="20"/>
                <w:lang w:val="en-GB"/>
              </w:rPr>
            </w:pPr>
          </w:p>
        </w:tc>
      </w:tr>
      <w:tr w:rsidR="00D34241" w:rsidRPr="00A132DC" w:rsidTr="00F83C13">
        <w:trPr>
          <w:cantSplit/>
          <w:trHeight w:val="154"/>
          <w:jc w:val="center"/>
        </w:trPr>
        <w:tc>
          <w:tcPr>
            <w:tcW w:w="7896" w:type="dxa"/>
            <w:vMerge w:val="restart"/>
            <w:tcBorders>
              <w:top w:val="single" w:sz="8" w:space="0" w:color="000000"/>
              <w:right w:val="single" w:sz="12" w:space="0" w:color="auto"/>
            </w:tcBorders>
          </w:tcPr>
          <w:p w:rsidR="00D34241" w:rsidRPr="00A132DC" w:rsidRDefault="00D34241">
            <w:pPr>
              <w:pStyle w:val="Ttulo3"/>
              <w:rPr>
                <w:rFonts w:ascii="Arial" w:hAnsi="Arial" w:cs="Arial"/>
              </w:rPr>
            </w:pPr>
          </w:p>
          <w:p w:rsidR="00D34241" w:rsidRPr="00A132DC" w:rsidRDefault="00D34241">
            <w:pPr>
              <w:pStyle w:val="Ttulo3"/>
              <w:rPr>
                <w:rFonts w:ascii="Arial" w:hAnsi="Arial" w:cs="Arial"/>
              </w:rPr>
            </w:pPr>
            <w:r w:rsidRPr="00A132DC">
              <w:rPr>
                <w:rFonts w:ascii="Arial" w:hAnsi="Arial" w:cs="Arial"/>
              </w:rPr>
              <w:t>Documentation to be submitted to the Authority</w:t>
            </w:r>
          </w:p>
        </w:tc>
        <w:tc>
          <w:tcPr>
            <w:tcW w:w="1743" w:type="dxa"/>
            <w:gridSpan w:val="2"/>
            <w:tcBorders>
              <w:top w:val="single" w:sz="12" w:space="0" w:color="auto"/>
              <w:left w:val="single" w:sz="12" w:space="0" w:color="auto"/>
              <w:bottom w:val="single" w:sz="6" w:space="0" w:color="auto"/>
              <w:right w:val="single" w:sz="12" w:space="0" w:color="auto"/>
            </w:tcBorders>
          </w:tcPr>
          <w:p w:rsidR="00D34241" w:rsidRPr="00A132DC" w:rsidRDefault="00D34241">
            <w:pPr>
              <w:jc w:val="center"/>
              <w:rPr>
                <w:rFonts w:ascii="Arial" w:hAnsi="Arial" w:cs="Arial"/>
                <w:sz w:val="20"/>
                <w:lang w:val="en-GB"/>
              </w:rPr>
            </w:pPr>
            <w:r w:rsidRPr="00A132DC">
              <w:rPr>
                <w:rFonts w:ascii="Arial" w:hAnsi="Arial" w:cs="Arial"/>
                <w:b/>
                <w:bCs/>
                <w:sz w:val="20"/>
                <w:lang w:val="en-GB"/>
              </w:rPr>
              <w:t>Submitted</w:t>
            </w:r>
            <w:r w:rsidRPr="00A132DC">
              <w:rPr>
                <w:rFonts w:ascii="Arial" w:hAnsi="Arial" w:cs="Arial"/>
                <w:sz w:val="20"/>
                <w:lang w:val="en-GB"/>
              </w:rPr>
              <w:t>?</w:t>
            </w:r>
          </w:p>
        </w:tc>
      </w:tr>
      <w:tr w:rsidR="00D34241" w:rsidRPr="00A132DC" w:rsidTr="00F83C13">
        <w:trPr>
          <w:cantSplit/>
          <w:trHeight w:val="440"/>
          <w:jc w:val="center"/>
        </w:trPr>
        <w:tc>
          <w:tcPr>
            <w:tcW w:w="7896" w:type="dxa"/>
            <w:vMerge/>
            <w:tcBorders>
              <w:right w:val="single" w:sz="12" w:space="0" w:color="auto"/>
            </w:tcBorders>
          </w:tcPr>
          <w:p w:rsidR="00D34241" w:rsidRPr="00A132DC" w:rsidRDefault="00D34241">
            <w:pPr>
              <w:pStyle w:val="Ttulo3"/>
              <w:rPr>
                <w:rFonts w:ascii="Arial" w:hAnsi="Arial" w:cs="Arial"/>
              </w:rPr>
            </w:pP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pStyle w:val="Ttulo1"/>
              <w:jc w:val="center"/>
              <w:rPr>
                <w:rFonts w:ascii="Arial" w:hAnsi="Arial" w:cs="Arial"/>
                <w:sz w:val="20"/>
                <w:lang w:val="en-GB"/>
              </w:rPr>
            </w:pPr>
            <w:r w:rsidRPr="00A132DC">
              <w:rPr>
                <w:rFonts w:ascii="Arial" w:hAnsi="Arial" w:cs="Arial"/>
                <w:sz w:val="20"/>
                <w:lang w:val="en-GB"/>
              </w:rPr>
              <w:t>Yes</w:t>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pStyle w:val="Ttulo1"/>
              <w:ind w:left="150"/>
              <w:jc w:val="center"/>
              <w:rPr>
                <w:rFonts w:ascii="Arial" w:hAnsi="Arial" w:cs="Arial"/>
                <w:sz w:val="20"/>
                <w:lang w:val="en-GB"/>
              </w:rPr>
            </w:pPr>
            <w:r w:rsidRPr="00A132DC">
              <w:rPr>
                <w:rFonts w:ascii="Arial" w:hAnsi="Arial" w:cs="Arial"/>
                <w:sz w:val="20"/>
                <w:lang w:val="en-GB"/>
              </w:rPr>
              <w:t>No</w:t>
            </w:r>
          </w:p>
        </w:tc>
      </w:tr>
      <w:tr w:rsidR="00D34241" w:rsidRPr="00A132DC" w:rsidTr="00F83C13">
        <w:trPr>
          <w:cantSplit/>
          <w:jc w:val="center"/>
        </w:trPr>
        <w:tc>
          <w:tcPr>
            <w:tcW w:w="7896" w:type="dxa"/>
            <w:tcBorders>
              <w:right w:val="single" w:sz="12" w:space="0" w:color="auto"/>
            </w:tcBorders>
          </w:tcPr>
          <w:p w:rsidR="00D34241" w:rsidRPr="00A132DC" w:rsidRDefault="00D34241" w:rsidP="00D41F94">
            <w:pPr>
              <w:ind w:left="230" w:hanging="230"/>
              <w:jc w:val="both"/>
              <w:rPr>
                <w:rFonts w:ascii="Arial" w:hAnsi="Arial" w:cs="Arial"/>
                <w:sz w:val="20"/>
                <w:lang w:val="en-GB"/>
              </w:rPr>
            </w:pPr>
            <w:r w:rsidRPr="00A132DC">
              <w:rPr>
                <w:rFonts w:ascii="Arial" w:hAnsi="Arial" w:cs="Arial"/>
                <w:sz w:val="20"/>
                <w:lang w:val="en-GB"/>
              </w:rPr>
              <w:t>1.Compliance statement wh</w:t>
            </w:r>
            <w:r w:rsidR="00A05B32" w:rsidRPr="00A132DC">
              <w:rPr>
                <w:rFonts w:ascii="Arial" w:hAnsi="Arial" w:cs="Arial"/>
                <w:sz w:val="20"/>
                <w:lang w:val="en-GB"/>
              </w:rPr>
              <w:t xml:space="preserve">ich shows how the criteria of </w:t>
            </w:r>
            <w:r w:rsidR="00D41F94" w:rsidRPr="00D41F94">
              <w:rPr>
                <w:rFonts w:ascii="Arial" w:hAnsi="Arial" w:cs="Arial"/>
                <w:sz w:val="20"/>
                <w:lang w:val="en-GB"/>
              </w:rPr>
              <w:t xml:space="preserve">Instruction Nº 07DSV2015 </w:t>
            </w:r>
            <w:r w:rsidRPr="00A132DC">
              <w:rPr>
                <w:rFonts w:ascii="Arial" w:hAnsi="Arial" w:cs="Arial"/>
                <w:sz w:val="20"/>
                <w:lang w:val="en-GB"/>
              </w:rPr>
              <w:t>have been satisfied (*).</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rPr>
                <w:rFonts w:ascii="Arial" w:hAnsi="Arial" w:cs="Arial"/>
                <w:sz w:val="20"/>
                <w:lang w:val="fr-FR"/>
              </w:rPr>
            </w:pPr>
            <w:r w:rsidRPr="00A132DC">
              <w:rPr>
                <w:rFonts w:ascii="Arial" w:hAnsi="Arial" w:cs="Arial"/>
                <w:sz w:val="20"/>
                <w:lang w:val="fr-FR"/>
              </w:rPr>
              <w:t>2. CMP Document (</w:t>
            </w:r>
            <w:r w:rsidRPr="00A132DC">
              <w:rPr>
                <w:rFonts w:ascii="Arial" w:hAnsi="Arial" w:cs="Arial"/>
                <w:sz w:val="20"/>
                <w:lang w:val="en-GB"/>
              </w:rPr>
              <w:t>latest</w:t>
            </w:r>
            <w:r w:rsidRPr="00A132DC">
              <w:rPr>
                <w:rFonts w:ascii="Arial" w:hAnsi="Arial" w:cs="Arial"/>
                <w:sz w:val="20"/>
                <w:lang w:val="fr-FR"/>
              </w:rPr>
              <w:t xml:space="preserve"> </w:t>
            </w:r>
            <w:r w:rsidRPr="00A132DC">
              <w:rPr>
                <w:rFonts w:ascii="Arial" w:hAnsi="Arial" w:cs="Arial"/>
                <w:sz w:val="20"/>
                <w:lang w:val="en-GB"/>
              </w:rPr>
              <w:t>revision</w:t>
            </w:r>
            <w:r w:rsidRPr="00A132DC">
              <w:rPr>
                <w:rFonts w:ascii="Arial" w:hAnsi="Arial" w:cs="Arial"/>
                <w:sz w:val="20"/>
                <w:lang w:val="fr-FR"/>
              </w:rPr>
              <w:t>) (*)</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fr-FR"/>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fr-FR"/>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jc w:val="both"/>
              <w:rPr>
                <w:rFonts w:ascii="Arial" w:hAnsi="Arial" w:cs="Arial"/>
                <w:sz w:val="20"/>
                <w:lang w:val="en-GB"/>
              </w:rPr>
            </w:pPr>
            <w:r w:rsidRPr="00A132DC">
              <w:rPr>
                <w:rFonts w:ascii="Arial" w:hAnsi="Arial" w:cs="Arial"/>
                <w:sz w:val="20"/>
                <w:lang w:val="en-GB"/>
              </w:rPr>
              <w:t xml:space="preserve">3-Section of the AFM or AFM supplements that document </w:t>
            </w:r>
            <w:r w:rsidR="00A4616F" w:rsidRPr="00A132DC">
              <w:rPr>
                <w:rFonts w:ascii="Arial" w:hAnsi="Arial" w:cs="Arial"/>
                <w:sz w:val="20"/>
                <w:lang w:val="en-GB"/>
              </w:rPr>
              <w:t>EDTO</w:t>
            </w:r>
            <w:r w:rsidRPr="00A132DC">
              <w:rPr>
                <w:rFonts w:ascii="Arial" w:hAnsi="Arial" w:cs="Arial"/>
                <w:sz w:val="20"/>
                <w:lang w:val="en-GB"/>
              </w:rPr>
              <w:t xml:space="preserve"> airworthiness approval.</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ind w:left="230" w:hanging="230"/>
              <w:jc w:val="both"/>
              <w:rPr>
                <w:rFonts w:ascii="Arial" w:hAnsi="Arial" w:cs="Arial"/>
                <w:sz w:val="20"/>
                <w:lang w:val="en-GB"/>
              </w:rPr>
            </w:pPr>
            <w:r w:rsidRPr="00A132DC">
              <w:rPr>
                <w:rFonts w:ascii="Arial" w:hAnsi="Arial" w:cs="Arial"/>
                <w:sz w:val="20"/>
                <w:lang w:val="en-GB"/>
              </w:rPr>
              <w:t>4. CMP compliance list showing compliance with the titles and numbers of all modification, additions and changes which were made in order to substantial the incorporation of the CMP standard in the aeroplane.</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 xml:space="preserve">5. </w:t>
            </w:r>
            <w:r w:rsidR="00A4616F" w:rsidRPr="00A132DC">
              <w:rPr>
                <w:rFonts w:ascii="Arial" w:hAnsi="Arial" w:cs="Arial"/>
                <w:sz w:val="20"/>
                <w:lang w:val="en-GB"/>
              </w:rPr>
              <w:t>EDTO</w:t>
            </w:r>
            <w:r w:rsidRPr="00A132DC">
              <w:rPr>
                <w:rFonts w:ascii="Arial" w:hAnsi="Arial" w:cs="Arial"/>
                <w:sz w:val="20"/>
                <w:lang w:val="en-GB"/>
              </w:rPr>
              <w:t xml:space="preserve"> Manual (*)</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6. Supplements and revision to the existing Maintenance Program and Maintenance Procedures Manual(*)</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 xml:space="preserve">7. Flight crew </w:t>
            </w:r>
            <w:r w:rsidR="00A4616F" w:rsidRPr="00A132DC">
              <w:rPr>
                <w:rFonts w:ascii="Arial" w:hAnsi="Arial" w:cs="Arial"/>
                <w:sz w:val="20"/>
                <w:lang w:val="en-GB"/>
              </w:rPr>
              <w:t>EDTO</w:t>
            </w:r>
            <w:r w:rsidRPr="00A132DC">
              <w:rPr>
                <w:rFonts w:ascii="Arial" w:hAnsi="Arial" w:cs="Arial"/>
                <w:sz w:val="20"/>
                <w:lang w:val="en-GB"/>
              </w:rPr>
              <w:t xml:space="preserve"> training programmes and syllabi for initial and recurrent training (*).</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right w:val="single" w:sz="12" w:space="0" w:color="auto"/>
            </w:tcBorders>
          </w:tcPr>
          <w:p w:rsidR="00D34241" w:rsidRPr="00A132DC" w:rsidRDefault="00D34241">
            <w:pPr>
              <w:ind w:left="230" w:hanging="230"/>
              <w:jc w:val="both"/>
              <w:rPr>
                <w:rFonts w:ascii="Arial" w:hAnsi="Arial" w:cs="Arial"/>
                <w:sz w:val="20"/>
                <w:lang w:val="en-GB"/>
              </w:rPr>
            </w:pPr>
            <w:r w:rsidRPr="00A132DC">
              <w:rPr>
                <w:rFonts w:ascii="Arial" w:hAnsi="Arial" w:cs="Arial"/>
                <w:sz w:val="20"/>
                <w:lang w:val="en-GB"/>
              </w:rPr>
              <w:t xml:space="preserve">8. Operation manuals and checklists that include </w:t>
            </w:r>
            <w:r w:rsidR="00A4616F" w:rsidRPr="00A132DC">
              <w:rPr>
                <w:rFonts w:ascii="Arial" w:hAnsi="Arial" w:cs="Arial"/>
                <w:sz w:val="20"/>
                <w:lang w:val="en-GB"/>
              </w:rPr>
              <w:t>EDTO</w:t>
            </w:r>
            <w:r w:rsidRPr="00A132DC">
              <w:rPr>
                <w:rFonts w:ascii="Arial" w:hAnsi="Arial" w:cs="Arial"/>
                <w:sz w:val="20"/>
                <w:lang w:val="en-GB"/>
              </w:rPr>
              <w:t xml:space="preserve"> operating practices and procedures (GOM, Airport Analysis, TM, AOM, FCOM, Route Manuals, stand alone </w:t>
            </w:r>
            <w:r w:rsidR="00A4616F" w:rsidRPr="00A132DC">
              <w:rPr>
                <w:rFonts w:ascii="Arial" w:hAnsi="Arial" w:cs="Arial"/>
                <w:sz w:val="20"/>
                <w:lang w:val="en-GB"/>
              </w:rPr>
              <w:t>EDTO</w:t>
            </w:r>
            <w:r w:rsidRPr="00A132DC">
              <w:rPr>
                <w:rFonts w:ascii="Arial" w:hAnsi="Arial" w:cs="Arial"/>
                <w:sz w:val="20"/>
                <w:lang w:val="en-GB"/>
              </w:rPr>
              <w:t xml:space="preserve"> manuals, etç . </w:t>
            </w:r>
          </w:p>
        </w:tc>
        <w:tc>
          <w:tcPr>
            <w:tcW w:w="718" w:type="dxa"/>
            <w:tcBorders>
              <w:top w:val="single" w:sz="6" w:space="0" w:color="auto"/>
              <w:left w:val="single" w:sz="12" w:space="0" w:color="auto"/>
              <w:bottom w:val="single" w:sz="6"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6"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r w:rsidR="00D34241" w:rsidRPr="00A132DC" w:rsidTr="00F83C13">
        <w:trPr>
          <w:cantSplit/>
          <w:jc w:val="center"/>
        </w:trPr>
        <w:tc>
          <w:tcPr>
            <w:tcW w:w="7896" w:type="dxa"/>
            <w:tcBorders>
              <w:bottom w:val="single" w:sz="4" w:space="0" w:color="auto"/>
              <w:right w:val="single" w:sz="12" w:space="0" w:color="auto"/>
            </w:tcBorders>
          </w:tcPr>
          <w:p w:rsidR="00D34241" w:rsidRPr="00A132DC" w:rsidRDefault="00D34241">
            <w:pPr>
              <w:ind w:left="230" w:hanging="230"/>
              <w:rPr>
                <w:rFonts w:ascii="Arial" w:hAnsi="Arial" w:cs="Arial"/>
                <w:sz w:val="20"/>
                <w:lang w:val="en-GB"/>
              </w:rPr>
            </w:pPr>
            <w:r w:rsidRPr="00A132DC">
              <w:rPr>
                <w:rFonts w:ascii="Arial" w:hAnsi="Arial" w:cs="Arial"/>
                <w:sz w:val="20"/>
                <w:lang w:val="en-GB"/>
              </w:rPr>
              <w:t xml:space="preserve">9. Minimum Equipment List (MEL) that include items pertinent to </w:t>
            </w:r>
            <w:r w:rsidR="00A4616F" w:rsidRPr="00A132DC">
              <w:rPr>
                <w:rFonts w:ascii="Arial" w:hAnsi="Arial" w:cs="Arial"/>
                <w:sz w:val="20"/>
                <w:lang w:val="en-GB"/>
              </w:rPr>
              <w:t>EDTO</w:t>
            </w:r>
            <w:r w:rsidRPr="00A132DC">
              <w:rPr>
                <w:rFonts w:ascii="Arial" w:hAnsi="Arial" w:cs="Arial"/>
                <w:sz w:val="20"/>
                <w:lang w:val="en-GB"/>
              </w:rPr>
              <w:t xml:space="preserve"> operations (*)</w:t>
            </w:r>
          </w:p>
        </w:tc>
        <w:tc>
          <w:tcPr>
            <w:tcW w:w="718" w:type="dxa"/>
            <w:tcBorders>
              <w:top w:val="single" w:sz="6" w:space="0" w:color="auto"/>
              <w:left w:val="single" w:sz="12" w:space="0" w:color="auto"/>
              <w:bottom w:val="single" w:sz="12" w:space="0" w:color="auto"/>
              <w:right w:val="single" w:sz="6"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c>
          <w:tcPr>
            <w:tcW w:w="1025" w:type="dxa"/>
            <w:tcBorders>
              <w:top w:val="single" w:sz="6" w:space="0" w:color="auto"/>
              <w:left w:val="single" w:sz="6" w:space="0" w:color="auto"/>
              <w:bottom w:val="single" w:sz="12" w:space="0" w:color="auto"/>
              <w:right w:val="single" w:sz="12" w:space="0" w:color="auto"/>
            </w:tcBorders>
            <w:vAlign w:val="center"/>
          </w:tcPr>
          <w:p w:rsidR="00D34241" w:rsidRPr="00A132DC" w:rsidRDefault="00D34241">
            <w:pPr>
              <w:jc w:val="center"/>
              <w:rPr>
                <w:rFonts w:ascii="Arial" w:hAnsi="Arial" w:cs="Arial"/>
                <w:sz w:val="20"/>
                <w:lang w:val="en-GB"/>
              </w:rPr>
            </w:pPr>
            <w:r w:rsidRPr="00A132DC">
              <w:rPr>
                <w:rFonts w:ascii="Arial" w:hAnsi="Arial" w:cs="Arial"/>
                <w:sz w:val="20"/>
                <w:lang w:val="en-GB"/>
              </w:rPr>
              <w:sym w:font="Symbol" w:char="F080"/>
            </w:r>
          </w:p>
        </w:tc>
      </w:tr>
    </w:tbl>
    <w:p w:rsidR="00D34241" w:rsidRPr="00A132DC" w:rsidRDefault="00D34241">
      <w:pPr>
        <w:rPr>
          <w:rFonts w:ascii="Arial" w:hAnsi="Arial" w:cs="Arial"/>
          <w:b/>
          <w:bCs/>
          <w:sz w:val="16"/>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8"/>
        <w:gridCol w:w="3109"/>
        <w:gridCol w:w="1762"/>
      </w:tblGrid>
      <w:tr w:rsidR="00F83C13" w:rsidRPr="00F83C13" w:rsidTr="00D41F94">
        <w:trPr>
          <w:cantSplit/>
          <w:jc w:val="center"/>
        </w:trPr>
        <w:tc>
          <w:tcPr>
            <w:tcW w:w="9300" w:type="dxa"/>
            <w:gridSpan w:val="3"/>
            <w:tcBorders>
              <w:bottom w:val="single" w:sz="12" w:space="0" w:color="auto"/>
            </w:tcBorders>
            <w:shd w:val="pct25" w:color="auto" w:fill="auto"/>
          </w:tcPr>
          <w:p w:rsidR="00F83C13" w:rsidRPr="00A132DC" w:rsidRDefault="00F83C13" w:rsidP="00F83C13">
            <w:pPr>
              <w:rPr>
                <w:rFonts w:ascii="Arial" w:hAnsi="Arial" w:cs="Arial"/>
                <w:b/>
                <w:bCs/>
                <w:sz w:val="20"/>
                <w:lang w:val="en-GB"/>
              </w:rPr>
            </w:pPr>
            <w:r w:rsidRPr="00A132DC">
              <w:rPr>
                <w:rFonts w:ascii="Arial" w:hAnsi="Arial" w:cs="Arial"/>
                <w:b/>
                <w:bCs/>
                <w:sz w:val="20"/>
                <w:lang w:val="en-GB"/>
              </w:rPr>
              <w:t>5. APLLICANT’S STATEMENT</w:t>
            </w:r>
          </w:p>
          <w:p w:rsidR="00F83C13" w:rsidRPr="00A132DC" w:rsidRDefault="00F83C13">
            <w:pPr>
              <w:pStyle w:val="Cabealho"/>
              <w:tabs>
                <w:tab w:val="clear" w:pos="4536"/>
                <w:tab w:val="clear" w:pos="9072"/>
              </w:tabs>
              <w:rPr>
                <w:rFonts w:ascii="Arial" w:hAnsi="Arial" w:cs="Arial"/>
                <w:szCs w:val="24"/>
                <w:lang w:val="en-GB"/>
              </w:rPr>
            </w:pPr>
          </w:p>
        </w:tc>
      </w:tr>
      <w:tr w:rsidR="00D34241" w:rsidRPr="00E02F78" w:rsidTr="00F83C13">
        <w:trPr>
          <w:cantSplit/>
          <w:jc w:val="center"/>
        </w:trPr>
        <w:tc>
          <w:tcPr>
            <w:tcW w:w="9300" w:type="dxa"/>
            <w:gridSpan w:val="3"/>
            <w:tcBorders>
              <w:bottom w:val="single" w:sz="12" w:space="0" w:color="auto"/>
            </w:tcBorders>
          </w:tcPr>
          <w:p w:rsidR="00D34241" w:rsidRPr="00A132DC" w:rsidRDefault="00D34241" w:rsidP="00D41F94">
            <w:pPr>
              <w:pStyle w:val="Cabealho"/>
              <w:tabs>
                <w:tab w:val="clear" w:pos="4536"/>
                <w:tab w:val="clear" w:pos="9072"/>
              </w:tabs>
              <w:jc w:val="both"/>
              <w:rPr>
                <w:rFonts w:ascii="Arial" w:hAnsi="Arial" w:cs="Arial"/>
                <w:szCs w:val="24"/>
                <w:lang w:val="en-GB"/>
              </w:rPr>
            </w:pPr>
            <w:r w:rsidRPr="00A132DC">
              <w:rPr>
                <w:rFonts w:ascii="Arial" w:hAnsi="Arial" w:cs="Arial"/>
                <w:szCs w:val="24"/>
                <w:lang w:val="en-GB"/>
              </w:rPr>
              <w:t>The undersigned certifies the above information to be correct and that aeroplane system installation, continuing airworthiness of systems, minimum equipment for dispatch, operating and flight crew training co</w:t>
            </w:r>
            <w:r w:rsidR="00A05B32" w:rsidRPr="00A132DC">
              <w:rPr>
                <w:rFonts w:ascii="Arial" w:hAnsi="Arial" w:cs="Arial"/>
                <w:szCs w:val="24"/>
                <w:lang w:val="en-GB"/>
              </w:rPr>
              <w:t xml:space="preserve">mply with the requirements of </w:t>
            </w:r>
            <w:r w:rsidR="00D41F94" w:rsidRPr="00D41F94">
              <w:rPr>
                <w:rFonts w:ascii="Arial" w:hAnsi="Arial" w:cs="Arial"/>
                <w:szCs w:val="24"/>
                <w:lang w:val="en-GB"/>
              </w:rPr>
              <w:t>Instruction Nº 07DSV2015</w:t>
            </w:r>
          </w:p>
        </w:tc>
      </w:tr>
      <w:tr w:rsidR="00D34241" w:rsidRPr="00A132DC" w:rsidTr="00F83C13">
        <w:trPr>
          <w:cantSplit/>
          <w:jc w:val="center"/>
        </w:trPr>
        <w:tc>
          <w:tcPr>
            <w:tcW w:w="4600" w:type="dxa"/>
            <w:tcBorders>
              <w:top w:val="single" w:sz="12" w:space="0" w:color="auto"/>
              <w:left w:val="single" w:sz="12"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Name of Post Holder Maintenance:</w:t>
            </w:r>
          </w:p>
          <w:p w:rsidR="00D34241" w:rsidRDefault="00D34241">
            <w:pPr>
              <w:rPr>
                <w:rFonts w:ascii="Arial" w:hAnsi="Arial" w:cs="Arial"/>
                <w:b/>
                <w:bCs/>
                <w:sz w:val="20"/>
                <w:lang w:val="en-GB"/>
              </w:rPr>
            </w:pPr>
          </w:p>
          <w:p w:rsidR="00111644" w:rsidRPr="00A132DC" w:rsidRDefault="00111644">
            <w:pPr>
              <w:rPr>
                <w:rFonts w:ascii="Arial" w:hAnsi="Arial" w:cs="Arial"/>
                <w:b/>
                <w:bCs/>
                <w:sz w:val="20"/>
                <w:lang w:val="en-GB"/>
              </w:rPr>
            </w:pPr>
          </w:p>
        </w:tc>
        <w:tc>
          <w:tcPr>
            <w:tcW w:w="3000" w:type="dxa"/>
            <w:tcBorders>
              <w:top w:val="single" w:sz="12" w:space="0" w:color="auto"/>
              <w:left w:val="single" w:sz="6"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Signature:</w:t>
            </w:r>
          </w:p>
        </w:tc>
        <w:tc>
          <w:tcPr>
            <w:tcW w:w="1700" w:type="dxa"/>
            <w:tcBorders>
              <w:top w:val="single" w:sz="12" w:space="0" w:color="auto"/>
              <w:left w:val="single" w:sz="6" w:space="0" w:color="auto"/>
              <w:bottom w:val="single" w:sz="6" w:space="0" w:color="auto"/>
              <w:right w:val="single" w:sz="12"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Date:</w:t>
            </w:r>
          </w:p>
        </w:tc>
      </w:tr>
      <w:tr w:rsidR="00D34241" w:rsidRPr="00A132DC" w:rsidTr="00F83C13">
        <w:trPr>
          <w:cantSplit/>
          <w:jc w:val="center"/>
        </w:trPr>
        <w:tc>
          <w:tcPr>
            <w:tcW w:w="4600" w:type="dxa"/>
            <w:tcBorders>
              <w:top w:val="single" w:sz="6" w:space="0" w:color="auto"/>
              <w:left w:val="single" w:sz="12"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Name of Post Holder Operations:</w:t>
            </w: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c>
          <w:tcPr>
            <w:tcW w:w="3000" w:type="dxa"/>
            <w:tcBorders>
              <w:top w:val="single" w:sz="6" w:space="0" w:color="auto"/>
              <w:left w:val="single" w:sz="6"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Signature:</w:t>
            </w:r>
          </w:p>
        </w:tc>
        <w:tc>
          <w:tcPr>
            <w:tcW w:w="1700" w:type="dxa"/>
            <w:tcBorders>
              <w:top w:val="single" w:sz="6" w:space="0" w:color="auto"/>
              <w:left w:val="single" w:sz="6" w:space="0" w:color="auto"/>
              <w:bottom w:val="single" w:sz="6" w:space="0" w:color="auto"/>
              <w:right w:val="single" w:sz="12"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Date:</w:t>
            </w:r>
          </w:p>
        </w:tc>
      </w:tr>
      <w:tr w:rsidR="00D34241" w:rsidRPr="00A132DC" w:rsidTr="00F83C13">
        <w:trPr>
          <w:cantSplit/>
          <w:jc w:val="center"/>
        </w:trPr>
        <w:tc>
          <w:tcPr>
            <w:tcW w:w="4600" w:type="dxa"/>
            <w:tcBorders>
              <w:top w:val="single" w:sz="6" w:space="0" w:color="auto"/>
              <w:left w:val="single" w:sz="12"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 xml:space="preserve">Name of Quality Manager Maintenance </w:t>
            </w: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c>
          <w:tcPr>
            <w:tcW w:w="3000" w:type="dxa"/>
            <w:tcBorders>
              <w:top w:val="single" w:sz="6" w:space="0" w:color="auto"/>
              <w:left w:val="single" w:sz="6" w:space="0" w:color="auto"/>
              <w:bottom w:val="single" w:sz="6"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Signature:</w:t>
            </w:r>
          </w:p>
        </w:tc>
        <w:tc>
          <w:tcPr>
            <w:tcW w:w="1700" w:type="dxa"/>
            <w:tcBorders>
              <w:top w:val="single" w:sz="6" w:space="0" w:color="auto"/>
              <w:left w:val="single" w:sz="6" w:space="0" w:color="auto"/>
              <w:bottom w:val="single" w:sz="6" w:space="0" w:color="auto"/>
              <w:right w:val="single" w:sz="12"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Date:</w:t>
            </w:r>
          </w:p>
        </w:tc>
      </w:tr>
      <w:tr w:rsidR="00D34241" w:rsidRPr="00A132DC" w:rsidTr="00F83C13">
        <w:trPr>
          <w:cantSplit/>
          <w:jc w:val="center"/>
        </w:trPr>
        <w:tc>
          <w:tcPr>
            <w:tcW w:w="4600" w:type="dxa"/>
            <w:tcBorders>
              <w:top w:val="single" w:sz="6" w:space="0" w:color="auto"/>
              <w:left w:val="single" w:sz="12" w:space="0" w:color="auto"/>
              <w:bottom w:val="single" w:sz="12"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 xml:space="preserve">Name of Quality Manager Operations </w:t>
            </w:r>
          </w:p>
          <w:p w:rsidR="00D34241" w:rsidRPr="00A132DC" w:rsidRDefault="00D34241">
            <w:pPr>
              <w:rPr>
                <w:rFonts w:ascii="Arial" w:hAnsi="Arial" w:cs="Arial"/>
                <w:b/>
                <w:bCs/>
                <w:sz w:val="20"/>
                <w:lang w:val="en-GB"/>
              </w:rPr>
            </w:pPr>
          </w:p>
          <w:p w:rsidR="00D34241" w:rsidRPr="00A132DC" w:rsidRDefault="00D34241">
            <w:pPr>
              <w:rPr>
                <w:rFonts w:ascii="Arial" w:hAnsi="Arial" w:cs="Arial"/>
                <w:b/>
                <w:bCs/>
                <w:sz w:val="20"/>
                <w:lang w:val="en-GB"/>
              </w:rPr>
            </w:pPr>
          </w:p>
        </w:tc>
        <w:tc>
          <w:tcPr>
            <w:tcW w:w="3000" w:type="dxa"/>
            <w:tcBorders>
              <w:top w:val="single" w:sz="6" w:space="0" w:color="auto"/>
              <w:left w:val="single" w:sz="6" w:space="0" w:color="auto"/>
              <w:bottom w:val="single" w:sz="12" w:space="0" w:color="auto"/>
              <w:right w:val="single" w:sz="6"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Signature:</w:t>
            </w:r>
          </w:p>
        </w:tc>
        <w:tc>
          <w:tcPr>
            <w:tcW w:w="1700" w:type="dxa"/>
            <w:tcBorders>
              <w:top w:val="single" w:sz="6" w:space="0" w:color="auto"/>
              <w:left w:val="single" w:sz="6" w:space="0" w:color="auto"/>
              <w:bottom w:val="single" w:sz="12" w:space="0" w:color="auto"/>
              <w:right w:val="single" w:sz="12" w:space="0" w:color="auto"/>
            </w:tcBorders>
          </w:tcPr>
          <w:p w:rsidR="00D34241" w:rsidRPr="00A132DC" w:rsidRDefault="00D34241">
            <w:pPr>
              <w:rPr>
                <w:rFonts w:ascii="Arial" w:hAnsi="Arial" w:cs="Arial"/>
                <w:b/>
                <w:bCs/>
                <w:sz w:val="20"/>
                <w:lang w:val="en-GB"/>
              </w:rPr>
            </w:pPr>
            <w:r w:rsidRPr="00A132DC">
              <w:rPr>
                <w:rFonts w:ascii="Arial" w:hAnsi="Arial" w:cs="Arial"/>
                <w:b/>
                <w:bCs/>
                <w:sz w:val="20"/>
                <w:lang w:val="en-GB"/>
              </w:rPr>
              <w:t>Date:</w:t>
            </w:r>
          </w:p>
        </w:tc>
      </w:tr>
    </w:tbl>
    <w:p w:rsidR="00D34241" w:rsidRPr="00A132DC" w:rsidRDefault="00D34241">
      <w:pPr>
        <w:rPr>
          <w:rFonts w:ascii="Arial" w:hAnsi="Arial" w:cs="Arial"/>
          <w:b/>
          <w:bCs/>
          <w:lang w:val="en-GB"/>
        </w:rPr>
      </w:pPr>
    </w:p>
    <w:p w:rsidR="00D34241" w:rsidRPr="00A132DC" w:rsidRDefault="00D34241">
      <w:pPr>
        <w:rPr>
          <w:rFonts w:ascii="Arial" w:hAnsi="Arial" w:cs="Arial"/>
          <w:i/>
          <w:iCs/>
          <w:sz w:val="18"/>
          <w:lang w:val="en-GB"/>
        </w:rPr>
      </w:pPr>
      <w:r w:rsidRPr="00A132DC">
        <w:rPr>
          <w:rFonts w:ascii="Arial" w:hAnsi="Arial" w:cs="Arial"/>
          <w:i/>
          <w:iCs/>
          <w:sz w:val="18"/>
          <w:lang w:val="en-GB"/>
        </w:rPr>
        <w:t>(For official use only)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0"/>
        <w:gridCol w:w="1470"/>
        <w:gridCol w:w="734"/>
        <w:gridCol w:w="978"/>
        <w:gridCol w:w="1557"/>
      </w:tblGrid>
      <w:tr w:rsidR="000111D5" w:rsidRPr="00A132DC" w:rsidTr="00F83C13">
        <w:trPr>
          <w:cantSplit/>
          <w:jc w:val="center"/>
        </w:trPr>
        <w:tc>
          <w:tcPr>
            <w:tcW w:w="4728" w:type="dxa"/>
            <w:tcBorders>
              <w:bottom w:val="single" w:sz="4" w:space="0" w:color="auto"/>
            </w:tcBorders>
            <w:shd w:val="clear" w:color="auto" w:fill="E6E6E6"/>
            <w:vAlign w:val="center"/>
          </w:tcPr>
          <w:p w:rsidR="000111D5" w:rsidRPr="00A132DC" w:rsidRDefault="000111D5">
            <w:pPr>
              <w:tabs>
                <w:tab w:val="left" w:pos="3435"/>
              </w:tabs>
              <w:jc w:val="center"/>
              <w:rPr>
                <w:rFonts w:ascii="Arial" w:hAnsi="Arial" w:cs="Arial"/>
                <w:b/>
                <w:bCs/>
                <w:sz w:val="20"/>
                <w:lang w:val="en-GB"/>
              </w:rPr>
            </w:pPr>
            <w:r w:rsidRPr="00A132DC">
              <w:rPr>
                <w:rFonts w:ascii="Arial" w:hAnsi="Arial" w:cs="Arial"/>
                <w:b/>
                <w:bCs/>
                <w:sz w:val="20"/>
                <w:lang w:val="en-GB"/>
              </w:rPr>
              <w:t>Subject</w:t>
            </w:r>
          </w:p>
        </w:tc>
        <w:tc>
          <w:tcPr>
            <w:tcW w:w="1418" w:type="dxa"/>
            <w:tcBorders>
              <w:bottom w:val="single" w:sz="4" w:space="0" w:color="auto"/>
            </w:tcBorders>
            <w:shd w:val="clear" w:color="auto" w:fill="E6E6E6"/>
            <w:vAlign w:val="center"/>
          </w:tcPr>
          <w:p w:rsidR="000111D5" w:rsidRPr="00A132DC" w:rsidRDefault="000111D5">
            <w:pPr>
              <w:tabs>
                <w:tab w:val="left" w:pos="3435"/>
              </w:tabs>
              <w:jc w:val="center"/>
              <w:rPr>
                <w:rFonts w:ascii="Arial" w:hAnsi="Arial" w:cs="Arial"/>
                <w:b/>
                <w:bCs/>
                <w:sz w:val="20"/>
                <w:lang w:val="en-GB"/>
              </w:rPr>
            </w:pPr>
            <w:r w:rsidRPr="00A132DC">
              <w:rPr>
                <w:rFonts w:ascii="Arial" w:hAnsi="Arial" w:cs="Arial"/>
                <w:b/>
                <w:bCs/>
                <w:sz w:val="20"/>
                <w:lang w:val="en-GB"/>
              </w:rPr>
              <w:t>Responsible</w:t>
            </w:r>
          </w:p>
        </w:tc>
        <w:tc>
          <w:tcPr>
            <w:tcW w:w="708" w:type="dxa"/>
            <w:tcBorders>
              <w:bottom w:val="single" w:sz="4" w:space="0" w:color="auto"/>
            </w:tcBorders>
            <w:shd w:val="clear" w:color="auto" w:fill="E6E6E6"/>
            <w:vAlign w:val="center"/>
          </w:tcPr>
          <w:p w:rsidR="000111D5" w:rsidRPr="00A132DC" w:rsidRDefault="000111D5">
            <w:pPr>
              <w:tabs>
                <w:tab w:val="left" w:pos="3435"/>
              </w:tabs>
              <w:jc w:val="center"/>
              <w:rPr>
                <w:rFonts w:ascii="Arial" w:hAnsi="Arial" w:cs="Arial"/>
                <w:b/>
                <w:bCs/>
                <w:sz w:val="20"/>
                <w:lang w:val="en-GB"/>
              </w:rPr>
            </w:pPr>
            <w:r w:rsidRPr="00A132DC">
              <w:rPr>
                <w:rFonts w:ascii="Arial" w:hAnsi="Arial" w:cs="Arial"/>
                <w:b/>
                <w:bCs/>
                <w:sz w:val="20"/>
                <w:lang w:val="en-GB"/>
              </w:rPr>
              <w:t>Date</w:t>
            </w:r>
          </w:p>
        </w:tc>
        <w:tc>
          <w:tcPr>
            <w:tcW w:w="944" w:type="dxa"/>
            <w:tcBorders>
              <w:bottom w:val="single" w:sz="4" w:space="0" w:color="auto"/>
            </w:tcBorders>
            <w:shd w:val="clear" w:color="auto" w:fill="E6E6E6"/>
            <w:vAlign w:val="center"/>
          </w:tcPr>
          <w:p w:rsidR="000111D5" w:rsidRPr="00A132DC" w:rsidRDefault="000111D5">
            <w:pPr>
              <w:tabs>
                <w:tab w:val="left" w:pos="3435"/>
              </w:tabs>
              <w:jc w:val="center"/>
              <w:rPr>
                <w:rFonts w:ascii="Arial" w:hAnsi="Arial" w:cs="Arial"/>
                <w:b/>
                <w:bCs/>
                <w:sz w:val="20"/>
                <w:lang w:val="en-GB"/>
              </w:rPr>
            </w:pPr>
            <w:r>
              <w:rPr>
                <w:rFonts w:ascii="Arial" w:hAnsi="Arial" w:cs="Arial"/>
                <w:b/>
                <w:bCs/>
                <w:sz w:val="20"/>
                <w:lang w:val="en-GB"/>
              </w:rPr>
              <w:t>SRS Nº</w:t>
            </w:r>
          </w:p>
        </w:tc>
        <w:tc>
          <w:tcPr>
            <w:tcW w:w="1502" w:type="dxa"/>
            <w:tcBorders>
              <w:bottom w:val="single" w:sz="4" w:space="0" w:color="auto"/>
            </w:tcBorders>
            <w:shd w:val="clear" w:color="auto" w:fill="E6E6E6"/>
            <w:vAlign w:val="center"/>
          </w:tcPr>
          <w:p w:rsidR="000111D5" w:rsidRPr="00A132DC" w:rsidRDefault="000111D5">
            <w:pPr>
              <w:tabs>
                <w:tab w:val="left" w:pos="3435"/>
              </w:tabs>
              <w:jc w:val="center"/>
              <w:rPr>
                <w:rFonts w:ascii="Arial" w:hAnsi="Arial" w:cs="Arial"/>
                <w:b/>
                <w:bCs/>
                <w:sz w:val="20"/>
                <w:lang w:val="en-GB"/>
              </w:rPr>
            </w:pPr>
            <w:r w:rsidRPr="00A132DC">
              <w:rPr>
                <w:rFonts w:ascii="Arial" w:hAnsi="Arial" w:cs="Arial"/>
                <w:b/>
                <w:bCs/>
                <w:sz w:val="20"/>
                <w:lang w:val="en-GB"/>
              </w:rPr>
              <w:t>Signature</w:t>
            </w:r>
          </w:p>
        </w:tc>
      </w:tr>
      <w:tr w:rsidR="000111D5" w:rsidRPr="00A132DC" w:rsidTr="00F83C13">
        <w:trPr>
          <w:cantSplit/>
          <w:jc w:val="center"/>
        </w:trPr>
        <w:tc>
          <w:tcPr>
            <w:tcW w:w="4728" w:type="dxa"/>
            <w:tcBorders>
              <w:top w:val="single" w:sz="4" w:space="0" w:color="auto"/>
            </w:tcBorders>
          </w:tcPr>
          <w:p w:rsidR="000111D5" w:rsidRPr="00A132DC" w:rsidRDefault="00D41F94" w:rsidP="00D41F94">
            <w:pPr>
              <w:pStyle w:val="Cabealho"/>
              <w:tabs>
                <w:tab w:val="clear" w:pos="4536"/>
                <w:tab w:val="clear" w:pos="9072"/>
              </w:tabs>
              <w:ind w:left="209" w:hanging="209"/>
              <w:rPr>
                <w:rFonts w:ascii="Arial" w:hAnsi="Arial" w:cs="Arial"/>
                <w:szCs w:val="24"/>
                <w:lang w:val="en-GB"/>
              </w:rPr>
            </w:pPr>
            <w:r>
              <w:rPr>
                <w:rFonts w:ascii="Arial" w:hAnsi="Arial" w:cs="Arial"/>
                <w:szCs w:val="24"/>
                <w:lang w:val="en-GB"/>
              </w:rPr>
              <w:t>1. Form FS.DSV.</w:t>
            </w:r>
            <w:r w:rsidR="0038679D">
              <w:rPr>
                <w:rFonts w:ascii="Arial" w:hAnsi="Arial" w:cs="Arial"/>
                <w:szCs w:val="24"/>
                <w:lang w:val="en-GB"/>
              </w:rPr>
              <w:t>12 Application and</w:t>
            </w:r>
            <w:r>
              <w:rPr>
                <w:rFonts w:ascii="Arial" w:hAnsi="Arial" w:cs="Arial"/>
                <w:szCs w:val="24"/>
                <w:lang w:val="en-GB"/>
              </w:rPr>
              <w:t xml:space="preserve"> item 4 </w:t>
            </w:r>
            <w:r w:rsidR="000111D5" w:rsidRPr="00A132DC">
              <w:rPr>
                <w:rFonts w:ascii="Arial" w:hAnsi="Arial" w:cs="Arial"/>
                <w:szCs w:val="24"/>
                <w:lang w:val="en-GB"/>
              </w:rPr>
              <w:t>application package checked for  completeness.</w:t>
            </w:r>
          </w:p>
        </w:tc>
        <w:tc>
          <w:tcPr>
            <w:tcW w:w="1418" w:type="dxa"/>
            <w:tcBorders>
              <w:top w:val="single" w:sz="4" w:space="0" w:color="auto"/>
            </w:tcBorders>
            <w:vAlign w:val="center"/>
          </w:tcPr>
          <w:p w:rsidR="000111D5" w:rsidRPr="00A132DC" w:rsidRDefault="000111D5" w:rsidP="004278B8">
            <w:pPr>
              <w:pStyle w:val="Cabealho"/>
              <w:tabs>
                <w:tab w:val="clear" w:pos="4536"/>
                <w:tab w:val="clear" w:pos="9072"/>
              </w:tabs>
              <w:jc w:val="center"/>
              <w:rPr>
                <w:rFonts w:ascii="Arial" w:hAnsi="Arial" w:cs="Arial"/>
                <w:szCs w:val="24"/>
              </w:rPr>
            </w:pPr>
            <w:r w:rsidRPr="00A132DC">
              <w:rPr>
                <w:rFonts w:ascii="Arial" w:hAnsi="Arial" w:cs="Arial"/>
                <w:szCs w:val="24"/>
              </w:rPr>
              <w:t>P</w:t>
            </w:r>
            <w:r w:rsidR="004278B8">
              <w:rPr>
                <w:rFonts w:ascii="Arial" w:hAnsi="Arial" w:cs="Arial"/>
                <w:szCs w:val="24"/>
              </w:rPr>
              <w:t>A</w:t>
            </w:r>
            <w:r w:rsidRPr="00A132DC">
              <w:rPr>
                <w:rFonts w:ascii="Arial" w:hAnsi="Arial" w:cs="Arial"/>
                <w:szCs w:val="24"/>
              </w:rPr>
              <w:t>I/POI</w:t>
            </w:r>
          </w:p>
        </w:tc>
        <w:tc>
          <w:tcPr>
            <w:tcW w:w="708" w:type="dxa"/>
            <w:tcBorders>
              <w:top w:val="single" w:sz="4" w:space="0" w:color="auto"/>
            </w:tcBorders>
          </w:tcPr>
          <w:p w:rsidR="000111D5" w:rsidRPr="00A132DC" w:rsidRDefault="000111D5">
            <w:pPr>
              <w:rPr>
                <w:rFonts w:ascii="Arial" w:hAnsi="Arial" w:cs="Arial"/>
                <w:b/>
                <w:bCs/>
                <w:sz w:val="20"/>
                <w:lang w:val="fr-FR"/>
              </w:rPr>
            </w:pPr>
          </w:p>
        </w:tc>
        <w:tc>
          <w:tcPr>
            <w:tcW w:w="944" w:type="dxa"/>
            <w:tcBorders>
              <w:top w:val="nil"/>
            </w:tcBorders>
          </w:tcPr>
          <w:p w:rsidR="000111D5" w:rsidRPr="00A132DC" w:rsidRDefault="000111D5">
            <w:pPr>
              <w:rPr>
                <w:rFonts w:ascii="Arial" w:hAnsi="Arial" w:cs="Arial"/>
                <w:b/>
                <w:bCs/>
                <w:sz w:val="20"/>
                <w:lang w:val="fr-FR"/>
              </w:rPr>
            </w:pPr>
          </w:p>
        </w:tc>
        <w:tc>
          <w:tcPr>
            <w:tcW w:w="1502" w:type="dxa"/>
            <w:tcBorders>
              <w:top w:val="nil"/>
            </w:tcBorders>
          </w:tcPr>
          <w:p w:rsidR="000111D5" w:rsidRPr="00A132DC" w:rsidRDefault="000111D5">
            <w:pPr>
              <w:rPr>
                <w:rFonts w:ascii="Arial" w:hAnsi="Arial" w:cs="Arial"/>
                <w:b/>
                <w:bCs/>
                <w:sz w:val="20"/>
                <w:lang w:val="fr-FR"/>
              </w:rPr>
            </w:pPr>
          </w:p>
        </w:tc>
      </w:tr>
      <w:tr w:rsidR="000111D5" w:rsidRPr="00A132DC" w:rsidTr="00F83C13">
        <w:trPr>
          <w:cantSplit/>
          <w:trHeight w:val="351"/>
          <w:jc w:val="center"/>
        </w:trPr>
        <w:tc>
          <w:tcPr>
            <w:tcW w:w="4728" w:type="dxa"/>
            <w:vAlign w:val="center"/>
          </w:tcPr>
          <w:p w:rsidR="000111D5" w:rsidRPr="00A132DC" w:rsidRDefault="000111D5" w:rsidP="00D41F94">
            <w:pPr>
              <w:ind w:left="209" w:hanging="209"/>
              <w:rPr>
                <w:rFonts w:ascii="Arial" w:hAnsi="Arial" w:cs="Arial"/>
                <w:sz w:val="20"/>
                <w:lang w:val="en-GB"/>
              </w:rPr>
            </w:pPr>
            <w:r w:rsidRPr="00A132DC">
              <w:rPr>
                <w:rFonts w:ascii="Arial" w:hAnsi="Arial" w:cs="Arial"/>
                <w:sz w:val="20"/>
                <w:lang w:val="en-GB"/>
              </w:rPr>
              <w:t xml:space="preserve">2. Airworthiness Approval granted (Letter of Approval) </w:t>
            </w:r>
          </w:p>
        </w:tc>
        <w:tc>
          <w:tcPr>
            <w:tcW w:w="1418" w:type="dxa"/>
            <w:vAlign w:val="center"/>
          </w:tcPr>
          <w:p w:rsidR="000111D5" w:rsidRPr="00A132DC" w:rsidRDefault="000111D5" w:rsidP="004278B8">
            <w:pPr>
              <w:jc w:val="center"/>
              <w:rPr>
                <w:rFonts w:ascii="Arial" w:hAnsi="Arial" w:cs="Arial"/>
                <w:sz w:val="20"/>
                <w:lang w:val="en-GB"/>
              </w:rPr>
            </w:pPr>
            <w:r w:rsidRPr="00A132DC">
              <w:rPr>
                <w:rFonts w:ascii="Arial" w:hAnsi="Arial" w:cs="Arial"/>
                <w:sz w:val="20"/>
                <w:lang w:val="en-GB"/>
              </w:rPr>
              <w:t>P</w:t>
            </w:r>
            <w:r w:rsidR="004278B8">
              <w:rPr>
                <w:rFonts w:ascii="Arial" w:hAnsi="Arial" w:cs="Arial"/>
                <w:sz w:val="20"/>
                <w:lang w:val="en-GB"/>
              </w:rPr>
              <w:t>A</w:t>
            </w:r>
            <w:r w:rsidRPr="00A132DC">
              <w:rPr>
                <w:rFonts w:ascii="Arial" w:hAnsi="Arial" w:cs="Arial"/>
                <w:sz w:val="20"/>
                <w:lang w:val="en-GB"/>
              </w:rPr>
              <w:t>I</w:t>
            </w:r>
          </w:p>
        </w:tc>
        <w:tc>
          <w:tcPr>
            <w:tcW w:w="708" w:type="dxa"/>
          </w:tcPr>
          <w:p w:rsidR="000111D5" w:rsidRPr="00A132DC" w:rsidRDefault="000111D5">
            <w:pPr>
              <w:rPr>
                <w:rFonts w:ascii="Arial" w:hAnsi="Arial" w:cs="Arial"/>
                <w:b/>
                <w:bCs/>
                <w:sz w:val="20"/>
                <w:lang w:val="en-GB"/>
              </w:rPr>
            </w:pPr>
          </w:p>
        </w:tc>
        <w:tc>
          <w:tcPr>
            <w:tcW w:w="944" w:type="dxa"/>
          </w:tcPr>
          <w:p w:rsidR="000111D5" w:rsidRPr="00A132DC" w:rsidRDefault="000111D5">
            <w:pPr>
              <w:rPr>
                <w:rFonts w:ascii="Arial" w:hAnsi="Arial" w:cs="Arial"/>
                <w:b/>
                <w:bCs/>
                <w:sz w:val="20"/>
                <w:lang w:val="en-GB"/>
              </w:rPr>
            </w:pPr>
          </w:p>
        </w:tc>
        <w:tc>
          <w:tcPr>
            <w:tcW w:w="1502" w:type="dxa"/>
          </w:tcPr>
          <w:p w:rsidR="000111D5" w:rsidRPr="00A132DC" w:rsidRDefault="000111D5">
            <w:pPr>
              <w:rPr>
                <w:rFonts w:ascii="Arial" w:hAnsi="Arial" w:cs="Arial"/>
                <w:b/>
                <w:bCs/>
                <w:sz w:val="20"/>
                <w:lang w:val="en-GB"/>
              </w:rPr>
            </w:pPr>
          </w:p>
        </w:tc>
      </w:tr>
      <w:tr w:rsidR="000111D5" w:rsidRPr="00A132DC" w:rsidTr="00F83C13">
        <w:trPr>
          <w:cantSplit/>
          <w:trHeight w:val="399"/>
          <w:jc w:val="center"/>
        </w:trPr>
        <w:tc>
          <w:tcPr>
            <w:tcW w:w="4728" w:type="dxa"/>
            <w:vAlign w:val="center"/>
          </w:tcPr>
          <w:p w:rsidR="000111D5" w:rsidRPr="00A132DC" w:rsidRDefault="000111D5" w:rsidP="00D41F94">
            <w:pPr>
              <w:pStyle w:val="Cabealho"/>
              <w:tabs>
                <w:tab w:val="clear" w:pos="4536"/>
                <w:tab w:val="clear" w:pos="9072"/>
              </w:tabs>
              <w:ind w:left="209" w:hanging="209"/>
              <w:rPr>
                <w:rFonts w:ascii="Arial" w:hAnsi="Arial" w:cs="Arial"/>
                <w:szCs w:val="24"/>
                <w:lang w:val="en-GB"/>
              </w:rPr>
            </w:pPr>
            <w:r w:rsidRPr="00A132DC">
              <w:rPr>
                <w:rFonts w:ascii="Arial" w:hAnsi="Arial" w:cs="Arial"/>
                <w:szCs w:val="24"/>
                <w:lang w:val="en-GB"/>
              </w:rPr>
              <w:t>3. Operational Approval granted (</w:t>
            </w:r>
            <w:r>
              <w:rPr>
                <w:rFonts w:ascii="Arial" w:hAnsi="Arial" w:cs="Arial"/>
                <w:szCs w:val="24"/>
                <w:lang w:val="en-GB"/>
              </w:rPr>
              <w:t xml:space="preserve">AOC or </w:t>
            </w:r>
            <w:r w:rsidRPr="00A132DC">
              <w:rPr>
                <w:rFonts w:ascii="Arial" w:hAnsi="Arial" w:cs="Arial"/>
                <w:szCs w:val="24"/>
                <w:lang w:val="en-GB"/>
              </w:rPr>
              <w:t>Letter of Approval)</w:t>
            </w:r>
          </w:p>
        </w:tc>
        <w:tc>
          <w:tcPr>
            <w:tcW w:w="1418" w:type="dxa"/>
            <w:vAlign w:val="center"/>
          </w:tcPr>
          <w:p w:rsidR="000111D5" w:rsidRPr="00A132DC" w:rsidRDefault="000111D5">
            <w:pPr>
              <w:pStyle w:val="Cabealho"/>
              <w:tabs>
                <w:tab w:val="clear" w:pos="4536"/>
                <w:tab w:val="clear" w:pos="9072"/>
              </w:tabs>
              <w:jc w:val="center"/>
              <w:rPr>
                <w:rFonts w:ascii="Arial" w:hAnsi="Arial" w:cs="Arial"/>
                <w:szCs w:val="24"/>
                <w:lang w:val="en-GB"/>
              </w:rPr>
            </w:pPr>
            <w:r w:rsidRPr="00A132DC">
              <w:rPr>
                <w:rFonts w:ascii="Arial" w:hAnsi="Arial" w:cs="Arial"/>
                <w:szCs w:val="24"/>
                <w:lang w:val="en-GB"/>
              </w:rPr>
              <w:t>POI</w:t>
            </w:r>
          </w:p>
        </w:tc>
        <w:tc>
          <w:tcPr>
            <w:tcW w:w="708" w:type="dxa"/>
          </w:tcPr>
          <w:p w:rsidR="000111D5" w:rsidRPr="00A132DC" w:rsidRDefault="000111D5">
            <w:pPr>
              <w:rPr>
                <w:rFonts w:ascii="Arial" w:hAnsi="Arial" w:cs="Arial"/>
                <w:b/>
                <w:bCs/>
                <w:sz w:val="20"/>
                <w:lang w:val="en-GB"/>
              </w:rPr>
            </w:pPr>
          </w:p>
        </w:tc>
        <w:tc>
          <w:tcPr>
            <w:tcW w:w="944" w:type="dxa"/>
          </w:tcPr>
          <w:p w:rsidR="000111D5" w:rsidRPr="00A132DC" w:rsidRDefault="000111D5">
            <w:pPr>
              <w:rPr>
                <w:rFonts w:ascii="Arial" w:hAnsi="Arial" w:cs="Arial"/>
                <w:b/>
                <w:bCs/>
                <w:sz w:val="20"/>
                <w:lang w:val="en-GB"/>
              </w:rPr>
            </w:pPr>
          </w:p>
        </w:tc>
        <w:tc>
          <w:tcPr>
            <w:tcW w:w="1502" w:type="dxa"/>
          </w:tcPr>
          <w:p w:rsidR="000111D5" w:rsidRPr="00A132DC" w:rsidRDefault="000111D5">
            <w:pPr>
              <w:rPr>
                <w:rFonts w:ascii="Arial" w:hAnsi="Arial" w:cs="Arial"/>
                <w:b/>
                <w:bCs/>
                <w:sz w:val="20"/>
                <w:lang w:val="en-GB"/>
              </w:rPr>
            </w:pPr>
          </w:p>
        </w:tc>
      </w:tr>
      <w:tr w:rsidR="000111D5" w:rsidRPr="00A132DC" w:rsidTr="00F83C13">
        <w:trPr>
          <w:cantSplit/>
          <w:jc w:val="center"/>
        </w:trPr>
        <w:tc>
          <w:tcPr>
            <w:tcW w:w="4728" w:type="dxa"/>
          </w:tcPr>
          <w:p w:rsidR="000111D5" w:rsidRPr="00A132DC" w:rsidRDefault="000111D5" w:rsidP="00D41F94">
            <w:pPr>
              <w:pStyle w:val="Cabealho"/>
              <w:tabs>
                <w:tab w:val="clear" w:pos="4536"/>
                <w:tab w:val="clear" w:pos="9072"/>
              </w:tabs>
              <w:ind w:left="209" w:hanging="209"/>
              <w:rPr>
                <w:rFonts w:ascii="Arial" w:hAnsi="Arial" w:cs="Arial"/>
                <w:szCs w:val="24"/>
                <w:lang w:val="en-GB"/>
              </w:rPr>
            </w:pPr>
            <w:r w:rsidRPr="00A132DC">
              <w:rPr>
                <w:rFonts w:ascii="Arial" w:hAnsi="Arial" w:cs="Arial"/>
                <w:szCs w:val="24"/>
                <w:lang w:val="en-GB"/>
              </w:rPr>
              <w:t>4. EDTO Approval process administratively completed (Ops Specs update, Billing).</w:t>
            </w:r>
          </w:p>
        </w:tc>
        <w:tc>
          <w:tcPr>
            <w:tcW w:w="1418" w:type="dxa"/>
            <w:vAlign w:val="center"/>
          </w:tcPr>
          <w:p w:rsidR="000111D5" w:rsidRPr="00A132DC" w:rsidRDefault="000111D5">
            <w:pPr>
              <w:jc w:val="center"/>
              <w:rPr>
                <w:rFonts w:ascii="Arial" w:hAnsi="Arial" w:cs="Arial"/>
                <w:sz w:val="20"/>
                <w:lang w:val="en-GB"/>
              </w:rPr>
            </w:pPr>
            <w:r w:rsidRPr="00A132DC">
              <w:rPr>
                <w:rFonts w:ascii="Arial" w:hAnsi="Arial" w:cs="Arial"/>
                <w:sz w:val="20"/>
                <w:lang w:val="en-GB"/>
              </w:rPr>
              <w:t>Director FS</w:t>
            </w:r>
          </w:p>
        </w:tc>
        <w:tc>
          <w:tcPr>
            <w:tcW w:w="708" w:type="dxa"/>
          </w:tcPr>
          <w:p w:rsidR="000111D5" w:rsidRPr="00A132DC" w:rsidRDefault="000111D5">
            <w:pPr>
              <w:rPr>
                <w:rFonts w:ascii="Arial" w:hAnsi="Arial" w:cs="Arial"/>
                <w:b/>
                <w:bCs/>
                <w:sz w:val="20"/>
                <w:lang w:val="en-GB"/>
              </w:rPr>
            </w:pPr>
          </w:p>
        </w:tc>
        <w:tc>
          <w:tcPr>
            <w:tcW w:w="944" w:type="dxa"/>
            <w:vAlign w:val="center"/>
          </w:tcPr>
          <w:p w:rsidR="000111D5" w:rsidRPr="00A132DC" w:rsidRDefault="000111D5" w:rsidP="000111D5">
            <w:pPr>
              <w:jc w:val="center"/>
              <w:rPr>
                <w:rFonts w:ascii="Arial" w:hAnsi="Arial" w:cs="Arial"/>
                <w:b/>
                <w:bCs/>
                <w:sz w:val="20"/>
                <w:lang w:val="en-GB"/>
              </w:rPr>
            </w:pPr>
            <w:r>
              <w:rPr>
                <w:rFonts w:ascii="Arial" w:hAnsi="Arial" w:cs="Arial"/>
                <w:b/>
                <w:bCs/>
                <w:sz w:val="20"/>
                <w:lang w:val="en-GB"/>
              </w:rPr>
              <w:t>NA</w:t>
            </w:r>
          </w:p>
        </w:tc>
        <w:tc>
          <w:tcPr>
            <w:tcW w:w="1502" w:type="dxa"/>
          </w:tcPr>
          <w:p w:rsidR="000111D5" w:rsidRPr="00A132DC" w:rsidRDefault="000111D5">
            <w:pPr>
              <w:rPr>
                <w:rFonts w:ascii="Arial" w:hAnsi="Arial" w:cs="Arial"/>
                <w:b/>
                <w:bCs/>
                <w:sz w:val="20"/>
                <w:lang w:val="en-GB"/>
              </w:rPr>
            </w:pPr>
          </w:p>
        </w:tc>
      </w:tr>
      <w:tr w:rsidR="000111D5" w:rsidRPr="00A132DC" w:rsidTr="00F83C13">
        <w:trPr>
          <w:cantSplit/>
          <w:jc w:val="center"/>
        </w:trPr>
        <w:tc>
          <w:tcPr>
            <w:tcW w:w="9300" w:type="dxa"/>
            <w:gridSpan w:val="5"/>
          </w:tcPr>
          <w:p w:rsidR="000111D5" w:rsidRPr="000111D5" w:rsidRDefault="000111D5">
            <w:pPr>
              <w:rPr>
                <w:rFonts w:ascii="Arial" w:hAnsi="Arial" w:cs="Arial"/>
                <w:b/>
                <w:bCs/>
                <w:sz w:val="20"/>
                <w:szCs w:val="20"/>
                <w:lang w:val="en-GB"/>
              </w:rPr>
            </w:pPr>
            <w:r w:rsidRPr="000111D5">
              <w:rPr>
                <w:rFonts w:ascii="Arial" w:hAnsi="Arial" w:cs="Arial"/>
                <w:color w:val="000000"/>
                <w:sz w:val="20"/>
                <w:szCs w:val="20"/>
                <w:lang w:val="en-US"/>
              </w:rPr>
              <w:t xml:space="preserve">EDTO Approved  </w:t>
            </w:r>
            <w:r w:rsidRPr="000111D5">
              <w:rPr>
                <w:rFonts w:ascii="Arial" w:hAnsi="Arial" w:cs="Arial"/>
                <w:sz w:val="20"/>
                <w:szCs w:val="20"/>
                <w:lang w:val="en-GB"/>
              </w:rPr>
              <w:sym w:font="Symbol" w:char="F080"/>
            </w:r>
            <w:r w:rsidRPr="000111D5">
              <w:rPr>
                <w:rFonts w:ascii="Arial" w:hAnsi="Arial" w:cs="Arial"/>
                <w:sz w:val="20"/>
                <w:szCs w:val="20"/>
                <w:lang w:val="en-GB"/>
              </w:rPr>
              <w:t xml:space="preserve"> Yes  </w:t>
            </w:r>
            <w:r w:rsidRPr="000111D5">
              <w:rPr>
                <w:rFonts w:ascii="Arial" w:hAnsi="Arial" w:cs="Arial"/>
                <w:sz w:val="20"/>
                <w:szCs w:val="20"/>
                <w:lang w:val="en-GB"/>
              </w:rPr>
              <w:sym w:font="Symbol" w:char="F080"/>
            </w:r>
            <w:r w:rsidRPr="000111D5">
              <w:rPr>
                <w:rFonts w:ascii="Arial" w:hAnsi="Arial" w:cs="Arial"/>
                <w:sz w:val="20"/>
                <w:szCs w:val="20"/>
                <w:lang w:val="en-GB"/>
              </w:rPr>
              <w:t xml:space="preserve"> No</w:t>
            </w:r>
          </w:p>
        </w:tc>
      </w:tr>
      <w:tr w:rsidR="00D34241" w:rsidRPr="00A132DC" w:rsidTr="00F83C13">
        <w:trPr>
          <w:cantSplit/>
          <w:trHeight w:val="2563"/>
          <w:jc w:val="center"/>
        </w:trPr>
        <w:tc>
          <w:tcPr>
            <w:tcW w:w="6146" w:type="dxa"/>
            <w:gridSpan w:val="2"/>
            <w:tcBorders>
              <w:bottom w:val="single" w:sz="4" w:space="0" w:color="auto"/>
              <w:right w:val="nil"/>
            </w:tcBorders>
          </w:tcPr>
          <w:p w:rsidR="00D34241" w:rsidRPr="00A132DC" w:rsidRDefault="00D34241">
            <w:pPr>
              <w:pStyle w:val="Ttulo3"/>
              <w:spacing w:before="120"/>
              <w:rPr>
                <w:rFonts w:ascii="Arial" w:hAnsi="Arial" w:cs="Arial"/>
              </w:rPr>
            </w:pPr>
            <w:r w:rsidRPr="00A132DC">
              <w:rPr>
                <w:rFonts w:ascii="Arial" w:hAnsi="Arial" w:cs="Arial"/>
              </w:rPr>
              <w:t xml:space="preserve">Withdrawal of </w:t>
            </w:r>
            <w:r w:rsidR="00A4616F" w:rsidRPr="00A132DC">
              <w:rPr>
                <w:rFonts w:ascii="Arial" w:hAnsi="Arial" w:cs="Arial"/>
              </w:rPr>
              <w:t>EDTO</w:t>
            </w:r>
            <w:r w:rsidR="00363A23">
              <w:rPr>
                <w:rFonts w:ascii="Arial" w:hAnsi="Arial" w:cs="Arial"/>
              </w:rPr>
              <w:t xml:space="preserve"> </w:t>
            </w:r>
            <w:r w:rsidRPr="00A132DC">
              <w:rPr>
                <w:rFonts w:ascii="Arial" w:hAnsi="Arial" w:cs="Arial"/>
              </w:rPr>
              <w:t>Approval</w:t>
            </w:r>
          </w:p>
          <w:p w:rsidR="00D34241" w:rsidRPr="00A132DC" w:rsidRDefault="00D34241">
            <w:pPr>
              <w:rPr>
                <w:rFonts w:ascii="Arial" w:hAnsi="Arial" w:cs="Arial"/>
                <w:sz w:val="20"/>
                <w:lang w:val="en-GB"/>
              </w:rPr>
            </w:pPr>
            <w:r w:rsidRPr="00A132DC">
              <w:rPr>
                <w:rFonts w:ascii="Arial" w:hAnsi="Arial" w:cs="Arial"/>
                <w:sz w:val="20"/>
                <w:lang w:val="en-GB"/>
              </w:rPr>
              <w:t>Reason:</w:t>
            </w: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en-GB"/>
              </w:rPr>
            </w:pPr>
          </w:p>
          <w:p w:rsidR="00D34241" w:rsidRPr="00A132DC" w:rsidRDefault="00D34241">
            <w:pPr>
              <w:rPr>
                <w:rFonts w:ascii="Arial" w:hAnsi="Arial" w:cs="Arial"/>
                <w:sz w:val="20"/>
                <w:lang w:val="fr-FR"/>
              </w:rPr>
            </w:pPr>
            <w:r w:rsidRPr="00A132DC">
              <w:rPr>
                <w:rFonts w:ascii="Arial" w:hAnsi="Arial" w:cs="Arial"/>
                <w:sz w:val="20"/>
                <w:lang w:val="en-GB"/>
              </w:rPr>
              <w:t xml:space="preserve">Name:                                                                 </w:t>
            </w:r>
            <w:r w:rsidRPr="00A132DC">
              <w:rPr>
                <w:rFonts w:ascii="Arial" w:hAnsi="Arial" w:cs="Arial"/>
                <w:sz w:val="20"/>
                <w:lang w:val="fr-FR"/>
              </w:rPr>
              <w:t>Date:                               Signature</w:t>
            </w:r>
          </w:p>
        </w:tc>
        <w:tc>
          <w:tcPr>
            <w:tcW w:w="708" w:type="dxa"/>
            <w:tcBorders>
              <w:left w:val="nil"/>
              <w:right w:val="nil"/>
            </w:tcBorders>
          </w:tcPr>
          <w:p w:rsidR="00D34241" w:rsidRPr="00A132DC" w:rsidRDefault="00D34241">
            <w:pPr>
              <w:rPr>
                <w:rFonts w:ascii="Arial" w:hAnsi="Arial" w:cs="Arial"/>
                <w:b/>
                <w:bCs/>
                <w:sz w:val="20"/>
                <w:lang w:val="fr-FR"/>
              </w:rPr>
            </w:pPr>
          </w:p>
        </w:tc>
        <w:tc>
          <w:tcPr>
            <w:tcW w:w="2446" w:type="dxa"/>
            <w:gridSpan w:val="2"/>
            <w:tcBorders>
              <w:left w:val="nil"/>
            </w:tcBorders>
          </w:tcPr>
          <w:p w:rsidR="00D34241" w:rsidRPr="00A132DC" w:rsidRDefault="00D34241">
            <w:pPr>
              <w:rPr>
                <w:rFonts w:ascii="Arial" w:hAnsi="Arial" w:cs="Arial"/>
                <w:b/>
                <w:bCs/>
                <w:sz w:val="20"/>
                <w:lang w:val="fr-FR"/>
              </w:rPr>
            </w:pPr>
          </w:p>
        </w:tc>
      </w:tr>
    </w:tbl>
    <w:p w:rsidR="00D34241" w:rsidRPr="00A132DC" w:rsidRDefault="00D34241" w:rsidP="00CB2F41">
      <w:pPr>
        <w:rPr>
          <w:rFonts w:ascii="Arial" w:hAnsi="Arial" w:cs="Arial"/>
          <w:lang w:val="fr-FR"/>
        </w:rPr>
      </w:pPr>
    </w:p>
    <w:sectPr w:rsidR="00D34241" w:rsidRPr="00A132DC" w:rsidSect="00D41F94">
      <w:headerReference w:type="default" r:id="rId7"/>
      <w:footerReference w:type="default" r:id="rId8"/>
      <w:pgSz w:w="11906" w:h="16838" w:code="9"/>
      <w:pgMar w:top="851" w:right="1306" w:bottom="1418" w:left="1400"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D5" w:rsidRDefault="00B718D5">
      <w:r>
        <w:separator/>
      </w:r>
    </w:p>
  </w:endnote>
  <w:endnote w:type="continuationSeparator" w:id="0">
    <w:p w:rsidR="00B718D5" w:rsidRDefault="00B7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insideH w:val="single" w:sz="4" w:space="0" w:color="auto"/>
      </w:tblBorders>
      <w:tblLook w:val="01E0" w:firstRow="1" w:lastRow="1" w:firstColumn="1" w:lastColumn="1" w:noHBand="0" w:noVBand="0"/>
    </w:tblPr>
    <w:tblGrid>
      <w:gridCol w:w="2993"/>
      <w:gridCol w:w="2964"/>
      <w:gridCol w:w="3243"/>
    </w:tblGrid>
    <w:tr w:rsidR="00CB2F41" w:rsidRPr="004748EB" w:rsidTr="004748EB">
      <w:trPr>
        <w:jc w:val="center"/>
      </w:trPr>
      <w:tc>
        <w:tcPr>
          <w:tcW w:w="3211" w:type="dxa"/>
          <w:shd w:val="clear" w:color="auto" w:fill="auto"/>
        </w:tcPr>
        <w:p w:rsidR="00CB2F41" w:rsidRPr="004748EB" w:rsidRDefault="00C45F82" w:rsidP="00C45F82">
          <w:pPr>
            <w:pStyle w:val="Cabealho"/>
            <w:rPr>
              <w:rFonts w:ascii="Arial" w:hAnsi="Arial" w:cs="Arial"/>
              <w:sz w:val="16"/>
              <w:szCs w:val="16"/>
            </w:rPr>
          </w:pPr>
          <w:r>
            <w:rPr>
              <w:rFonts w:ascii="Arial" w:hAnsi="Arial" w:cs="Arial"/>
              <w:sz w:val="16"/>
              <w:szCs w:val="16"/>
            </w:rPr>
            <w:t>FS.DSV.</w:t>
          </w:r>
          <w:r w:rsidR="00CB2F41" w:rsidRPr="004748EB">
            <w:rPr>
              <w:rFonts w:ascii="Arial" w:hAnsi="Arial" w:cs="Arial"/>
              <w:sz w:val="16"/>
              <w:szCs w:val="16"/>
            </w:rPr>
            <w:t>12</w:t>
          </w:r>
        </w:p>
      </w:tc>
      <w:tc>
        <w:tcPr>
          <w:tcW w:w="3212" w:type="dxa"/>
          <w:shd w:val="clear" w:color="auto" w:fill="auto"/>
        </w:tcPr>
        <w:p w:rsidR="00CB2F41" w:rsidRPr="004748EB" w:rsidRDefault="004278B8" w:rsidP="00C45F82">
          <w:pPr>
            <w:pStyle w:val="Cabealho"/>
            <w:jc w:val="center"/>
            <w:rPr>
              <w:rFonts w:ascii="Arial" w:hAnsi="Arial" w:cs="Arial"/>
              <w:sz w:val="16"/>
              <w:szCs w:val="16"/>
            </w:rPr>
          </w:pPr>
          <w:r>
            <w:rPr>
              <w:rFonts w:ascii="Arial" w:hAnsi="Arial" w:cs="Arial"/>
              <w:sz w:val="16"/>
              <w:szCs w:val="16"/>
              <w:lang w:val="en-GB"/>
            </w:rPr>
            <w:t xml:space="preserve">August </w:t>
          </w:r>
          <w:r w:rsidR="00267FFD" w:rsidRPr="004748EB">
            <w:rPr>
              <w:rFonts w:ascii="Arial" w:hAnsi="Arial" w:cs="Arial"/>
              <w:sz w:val="16"/>
              <w:szCs w:val="16"/>
              <w:lang w:val="en-GB"/>
            </w:rPr>
            <w:t>2015</w:t>
          </w:r>
        </w:p>
      </w:tc>
      <w:tc>
        <w:tcPr>
          <w:tcW w:w="3535" w:type="dxa"/>
          <w:shd w:val="clear" w:color="auto" w:fill="auto"/>
        </w:tcPr>
        <w:p w:rsidR="00CB2F41" w:rsidRPr="004748EB" w:rsidRDefault="00CB2F41" w:rsidP="004748EB">
          <w:pPr>
            <w:pStyle w:val="Cabealho"/>
            <w:tabs>
              <w:tab w:val="clear" w:pos="4536"/>
              <w:tab w:val="center" w:pos="3389"/>
            </w:tabs>
            <w:jc w:val="right"/>
            <w:rPr>
              <w:rFonts w:ascii="Arial" w:hAnsi="Arial" w:cs="Arial"/>
              <w:sz w:val="16"/>
              <w:szCs w:val="16"/>
            </w:rPr>
          </w:pPr>
          <w:r w:rsidRPr="004748EB">
            <w:rPr>
              <w:rFonts w:ascii="Arial" w:hAnsi="Arial" w:cs="Arial"/>
              <w:sz w:val="16"/>
              <w:szCs w:val="16"/>
            </w:rPr>
            <w:t xml:space="preserve">Page </w:t>
          </w:r>
          <w:r w:rsidRPr="004748EB">
            <w:rPr>
              <w:rFonts w:ascii="Arial" w:hAnsi="Arial" w:cs="Arial"/>
              <w:sz w:val="16"/>
              <w:szCs w:val="16"/>
            </w:rPr>
            <w:fldChar w:fldCharType="begin"/>
          </w:r>
          <w:r w:rsidRPr="004748EB">
            <w:rPr>
              <w:rFonts w:ascii="Arial" w:hAnsi="Arial" w:cs="Arial"/>
              <w:sz w:val="16"/>
              <w:szCs w:val="16"/>
            </w:rPr>
            <w:instrText xml:space="preserve"> PAGE </w:instrText>
          </w:r>
          <w:r w:rsidRPr="004748EB">
            <w:rPr>
              <w:rFonts w:ascii="Arial" w:hAnsi="Arial" w:cs="Arial"/>
              <w:sz w:val="16"/>
              <w:szCs w:val="16"/>
            </w:rPr>
            <w:fldChar w:fldCharType="separate"/>
          </w:r>
          <w:r w:rsidR="00B718D5">
            <w:rPr>
              <w:rFonts w:ascii="Arial" w:hAnsi="Arial" w:cs="Arial"/>
              <w:noProof/>
              <w:sz w:val="16"/>
              <w:szCs w:val="16"/>
            </w:rPr>
            <w:t>1</w:t>
          </w:r>
          <w:r w:rsidRPr="004748EB">
            <w:rPr>
              <w:rFonts w:ascii="Arial" w:hAnsi="Arial" w:cs="Arial"/>
              <w:sz w:val="16"/>
              <w:szCs w:val="16"/>
            </w:rPr>
            <w:fldChar w:fldCharType="end"/>
          </w:r>
          <w:r w:rsidRPr="004748EB">
            <w:rPr>
              <w:rFonts w:ascii="Arial" w:hAnsi="Arial" w:cs="Arial"/>
              <w:sz w:val="16"/>
              <w:szCs w:val="16"/>
            </w:rPr>
            <w:t xml:space="preserve"> of </w:t>
          </w:r>
          <w:r w:rsidRPr="004748EB">
            <w:rPr>
              <w:rStyle w:val="Nmerodepgina"/>
              <w:rFonts w:ascii="Arial" w:hAnsi="Arial" w:cs="Arial"/>
              <w:sz w:val="16"/>
              <w:szCs w:val="16"/>
            </w:rPr>
            <w:fldChar w:fldCharType="begin"/>
          </w:r>
          <w:r w:rsidRPr="004748EB">
            <w:rPr>
              <w:rStyle w:val="Nmerodepgina"/>
              <w:rFonts w:ascii="Arial" w:hAnsi="Arial" w:cs="Arial"/>
              <w:sz w:val="16"/>
              <w:szCs w:val="16"/>
            </w:rPr>
            <w:instrText xml:space="preserve"> NUMPAGES </w:instrText>
          </w:r>
          <w:r w:rsidRPr="004748EB">
            <w:rPr>
              <w:rStyle w:val="Nmerodepgina"/>
              <w:rFonts w:ascii="Arial" w:hAnsi="Arial" w:cs="Arial"/>
              <w:sz w:val="16"/>
              <w:szCs w:val="16"/>
            </w:rPr>
            <w:fldChar w:fldCharType="separate"/>
          </w:r>
          <w:r w:rsidR="00B718D5">
            <w:rPr>
              <w:rStyle w:val="Nmerodepgina"/>
              <w:rFonts w:ascii="Arial" w:hAnsi="Arial" w:cs="Arial"/>
              <w:noProof/>
              <w:sz w:val="16"/>
              <w:szCs w:val="16"/>
            </w:rPr>
            <w:t>1</w:t>
          </w:r>
          <w:r w:rsidRPr="004748EB">
            <w:rPr>
              <w:rStyle w:val="Nmerodepgina"/>
              <w:rFonts w:ascii="Arial" w:hAnsi="Arial" w:cs="Arial"/>
              <w:sz w:val="16"/>
              <w:szCs w:val="16"/>
            </w:rPr>
            <w:fldChar w:fldCharType="end"/>
          </w:r>
        </w:p>
      </w:tc>
    </w:tr>
  </w:tbl>
  <w:p w:rsidR="00CB2F41" w:rsidRDefault="00CB2F41" w:rsidP="00B5495E">
    <w:pPr>
      <w:pStyle w:val="Rodap"/>
      <w:tabs>
        <w:tab w:val="clear" w:pos="4252"/>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D5" w:rsidRDefault="00B718D5">
      <w:r>
        <w:separator/>
      </w:r>
    </w:p>
  </w:footnote>
  <w:footnote w:type="continuationSeparator" w:id="0">
    <w:p w:rsidR="00B718D5" w:rsidRDefault="00B7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63"/>
      <w:gridCol w:w="4188"/>
      <w:gridCol w:w="1624"/>
      <w:gridCol w:w="1364"/>
    </w:tblGrid>
    <w:tr w:rsidR="0037281F" w:rsidRPr="00223748" w:rsidTr="00F83C13">
      <w:trPr>
        <w:trHeight w:val="300"/>
        <w:jc w:val="center"/>
      </w:trPr>
      <w:tc>
        <w:tcPr>
          <w:tcW w:w="2268" w:type="dxa"/>
          <w:vMerge w:val="restart"/>
          <w:shd w:val="clear" w:color="auto" w:fill="auto"/>
          <w:noWrap/>
          <w:vAlign w:val="bottom"/>
          <w:hideMark/>
        </w:tcPr>
        <w:p w:rsidR="0037281F" w:rsidRPr="00D81B0B" w:rsidRDefault="0037281F" w:rsidP="0037281F">
          <w:pPr>
            <w:rPr>
              <w:rFonts w:cs="Arial"/>
              <w:color w:val="000000"/>
              <w:szCs w:val="22"/>
            </w:rPr>
          </w:pPr>
          <w:r>
            <w:rPr>
              <w:noProof/>
            </w:rPr>
            <w:drawing>
              <wp:anchor distT="0" distB="0" distL="114300" distR="114300" simplePos="0" relativeHeight="251659264" behindDoc="0" locked="0" layoutInCell="1" allowOverlap="1" wp14:anchorId="07363FD7" wp14:editId="473BD566">
                <wp:simplePos x="0" y="0"/>
                <wp:positionH relativeFrom="column">
                  <wp:posOffset>52705</wp:posOffset>
                </wp:positionH>
                <wp:positionV relativeFrom="paragraph">
                  <wp:posOffset>34925</wp:posOffset>
                </wp:positionV>
                <wp:extent cx="1190625" cy="514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37281F" w:rsidRPr="000D0069" w:rsidRDefault="0037281F" w:rsidP="0037281F">
          <w:pPr>
            <w:pStyle w:val="Ttulo"/>
            <w:rPr>
              <w:lang w:val="en-US"/>
            </w:rPr>
          </w:pPr>
          <w:r w:rsidRPr="004748EB">
            <w:rPr>
              <w:lang w:val="en-GB"/>
            </w:rPr>
            <w:t>APPLICATION FOR EXTENDED DIVERSION OPERATIONS (EDTO) APPROVAL</w:t>
          </w:r>
        </w:p>
      </w:tc>
      <w:tc>
        <w:tcPr>
          <w:tcW w:w="1495" w:type="dxa"/>
          <w:shd w:val="clear" w:color="auto" w:fill="auto"/>
          <w:noWrap/>
          <w:vAlign w:val="center"/>
          <w:hideMark/>
        </w:tcPr>
        <w:p w:rsidR="0037281F" w:rsidRPr="00515485" w:rsidRDefault="0037281F" w:rsidP="0037281F">
          <w:pPr>
            <w:rPr>
              <w:rFonts w:ascii="Arial" w:hAnsi="Arial" w:cs="Arial"/>
              <w:color w:val="000000"/>
              <w:szCs w:val="22"/>
            </w:rPr>
          </w:pPr>
          <w:r w:rsidRPr="00515485">
            <w:rPr>
              <w:rFonts w:ascii="Arial" w:hAnsi="Arial" w:cs="Arial"/>
              <w:color w:val="000000"/>
              <w:sz w:val="16"/>
              <w:szCs w:val="16"/>
            </w:rPr>
            <w:t>Reference:</w:t>
          </w:r>
        </w:p>
      </w:tc>
      <w:tc>
        <w:tcPr>
          <w:tcW w:w="1256" w:type="dxa"/>
          <w:shd w:val="clear" w:color="auto" w:fill="auto"/>
          <w:noWrap/>
          <w:vAlign w:val="center"/>
          <w:hideMark/>
        </w:tcPr>
        <w:p w:rsidR="0037281F" w:rsidRPr="00223748" w:rsidRDefault="0037281F" w:rsidP="0037281F">
          <w:pPr>
            <w:jc w:val="right"/>
            <w:rPr>
              <w:rFonts w:ascii="Arial" w:hAnsi="Arial" w:cs="Arial"/>
              <w:color w:val="000000"/>
              <w:sz w:val="16"/>
              <w:szCs w:val="16"/>
              <w:lang w:val="en-US"/>
            </w:rPr>
          </w:pPr>
          <w:r w:rsidRPr="00223748">
            <w:rPr>
              <w:rFonts w:ascii="Arial" w:hAnsi="Arial" w:cs="Arial"/>
              <w:color w:val="000000"/>
              <w:sz w:val="16"/>
              <w:szCs w:val="16"/>
              <w:lang w:val="en-US"/>
            </w:rPr>
            <w:t>FS.</w:t>
          </w:r>
          <w:r>
            <w:rPr>
              <w:rFonts w:ascii="Arial" w:hAnsi="Arial" w:cs="Arial"/>
              <w:color w:val="000000"/>
              <w:sz w:val="16"/>
              <w:szCs w:val="16"/>
              <w:lang w:val="en-US"/>
            </w:rPr>
            <w:t>DSV</w:t>
          </w:r>
          <w:r w:rsidRPr="00223748">
            <w:rPr>
              <w:rFonts w:ascii="Arial" w:hAnsi="Arial" w:cs="Arial"/>
              <w:color w:val="000000"/>
              <w:sz w:val="16"/>
              <w:szCs w:val="16"/>
              <w:lang w:val="en-US"/>
            </w:rPr>
            <w:t>.</w:t>
          </w:r>
          <w:r>
            <w:rPr>
              <w:rFonts w:ascii="Arial" w:hAnsi="Arial" w:cs="Arial"/>
              <w:color w:val="000000"/>
              <w:sz w:val="16"/>
              <w:szCs w:val="16"/>
              <w:lang w:val="en-US"/>
            </w:rPr>
            <w:t>012</w:t>
          </w:r>
        </w:p>
      </w:tc>
    </w:tr>
    <w:tr w:rsidR="0037281F" w:rsidRPr="00223748" w:rsidTr="00F83C13">
      <w:trPr>
        <w:trHeight w:val="300"/>
        <w:jc w:val="center"/>
      </w:trPr>
      <w:tc>
        <w:tcPr>
          <w:tcW w:w="2268" w:type="dxa"/>
          <w:vMerge/>
          <w:vAlign w:val="center"/>
          <w:hideMark/>
        </w:tcPr>
        <w:p w:rsidR="0037281F" w:rsidRPr="00223748" w:rsidRDefault="0037281F" w:rsidP="0037281F">
          <w:pPr>
            <w:rPr>
              <w:rFonts w:cs="Arial"/>
              <w:color w:val="000000"/>
              <w:szCs w:val="22"/>
              <w:lang w:val="en-US"/>
            </w:rPr>
          </w:pPr>
        </w:p>
      </w:tc>
      <w:tc>
        <w:tcPr>
          <w:tcW w:w="3856" w:type="dxa"/>
          <w:vMerge/>
          <w:vAlign w:val="center"/>
          <w:hideMark/>
        </w:tcPr>
        <w:p w:rsidR="0037281F" w:rsidRPr="00223748" w:rsidRDefault="0037281F" w:rsidP="0037281F">
          <w:pPr>
            <w:rPr>
              <w:rFonts w:cs="Arial"/>
              <w:b/>
              <w:bCs/>
              <w:color w:val="000000"/>
              <w:sz w:val="40"/>
              <w:szCs w:val="40"/>
              <w:lang w:val="en-US"/>
            </w:rPr>
          </w:pPr>
        </w:p>
      </w:tc>
      <w:tc>
        <w:tcPr>
          <w:tcW w:w="1495" w:type="dxa"/>
          <w:shd w:val="clear" w:color="auto" w:fill="auto"/>
          <w:noWrap/>
          <w:vAlign w:val="center"/>
          <w:hideMark/>
        </w:tcPr>
        <w:p w:rsidR="0037281F" w:rsidRPr="00223748" w:rsidRDefault="0037281F" w:rsidP="0037281F">
          <w:pPr>
            <w:rPr>
              <w:rFonts w:ascii="Arial" w:hAnsi="Arial" w:cs="Arial"/>
              <w:color w:val="000000"/>
              <w:szCs w:val="22"/>
              <w:lang w:val="en-US"/>
            </w:rPr>
          </w:pPr>
          <w:r w:rsidRPr="00223748">
            <w:rPr>
              <w:rFonts w:ascii="Arial" w:hAnsi="Arial" w:cs="Arial"/>
              <w:color w:val="000000"/>
              <w:sz w:val="16"/>
              <w:szCs w:val="16"/>
              <w:lang w:val="en-US"/>
            </w:rPr>
            <w:t>Revision:</w:t>
          </w:r>
        </w:p>
      </w:tc>
      <w:tc>
        <w:tcPr>
          <w:tcW w:w="1256" w:type="dxa"/>
          <w:shd w:val="clear" w:color="auto" w:fill="auto"/>
          <w:noWrap/>
          <w:vAlign w:val="center"/>
          <w:hideMark/>
        </w:tcPr>
        <w:p w:rsidR="0037281F" w:rsidRPr="00223748" w:rsidRDefault="0037281F" w:rsidP="0037281F">
          <w:pPr>
            <w:jc w:val="right"/>
            <w:rPr>
              <w:rFonts w:ascii="Arial" w:hAnsi="Arial" w:cs="Arial"/>
              <w:color w:val="000000"/>
              <w:sz w:val="16"/>
              <w:szCs w:val="16"/>
              <w:lang w:val="en-US"/>
            </w:rPr>
          </w:pPr>
          <w:r w:rsidRPr="00223748">
            <w:rPr>
              <w:rFonts w:ascii="Arial" w:hAnsi="Arial" w:cs="Arial"/>
              <w:color w:val="000000"/>
              <w:sz w:val="16"/>
              <w:szCs w:val="16"/>
              <w:lang w:val="en-US"/>
            </w:rPr>
            <w:t>Revision 1</w:t>
          </w:r>
        </w:p>
      </w:tc>
    </w:tr>
    <w:tr w:rsidR="0037281F" w:rsidRPr="00223748" w:rsidTr="00F83C13">
      <w:trPr>
        <w:trHeight w:val="305"/>
        <w:jc w:val="center"/>
      </w:trPr>
      <w:tc>
        <w:tcPr>
          <w:tcW w:w="2268" w:type="dxa"/>
          <w:vMerge/>
          <w:vAlign w:val="center"/>
          <w:hideMark/>
        </w:tcPr>
        <w:p w:rsidR="0037281F" w:rsidRPr="00223748" w:rsidRDefault="0037281F" w:rsidP="0037281F">
          <w:pPr>
            <w:rPr>
              <w:rFonts w:cs="Arial"/>
              <w:color w:val="000000"/>
              <w:szCs w:val="22"/>
              <w:lang w:val="en-US"/>
            </w:rPr>
          </w:pPr>
        </w:p>
      </w:tc>
      <w:tc>
        <w:tcPr>
          <w:tcW w:w="3856" w:type="dxa"/>
          <w:vMerge/>
          <w:vAlign w:val="center"/>
          <w:hideMark/>
        </w:tcPr>
        <w:p w:rsidR="0037281F" w:rsidRPr="00223748" w:rsidRDefault="0037281F" w:rsidP="0037281F">
          <w:pPr>
            <w:rPr>
              <w:rFonts w:cs="Arial"/>
              <w:b/>
              <w:bCs/>
              <w:color w:val="000000"/>
              <w:sz w:val="40"/>
              <w:szCs w:val="40"/>
              <w:lang w:val="en-US"/>
            </w:rPr>
          </w:pPr>
        </w:p>
      </w:tc>
      <w:tc>
        <w:tcPr>
          <w:tcW w:w="1495" w:type="dxa"/>
          <w:shd w:val="clear" w:color="auto" w:fill="auto"/>
          <w:noWrap/>
          <w:vAlign w:val="center"/>
          <w:hideMark/>
        </w:tcPr>
        <w:p w:rsidR="0037281F" w:rsidRPr="00223748" w:rsidRDefault="0037281F" w:rsidP="0037281F">
          <w:pPr>
            <w:rPr>
              <w:rFonts w:ascii="Arial" w:hAnsi="Arial" w:cs="Arial"/>
              <w:color w:val="000000"/>
              <w:sz w:val="16"/>
              <w:szCs w:val="16"/>
              <w:lang w:val="en-US"/>
            </w:rPr>
          </w:pPr>
          <w:r w:rsidRPr="00223748">
            <w:rPr>
              <w:rFonts w:ascii="Arial" w:hAnsi="Arial" w:cs="Arial"/>
              <w:color w:val="000000"/>
              <w:sz w:val="16"/>
              <w:szCs w:val="16"/>
              <w:lang w:val="en-US"/>
            </w:rPr>
            <w:t>Date:</w:t>
          </w:r>
        </w:p>
      </w:tc>
      <w:tc>
        <w:tcPr>
          <w:tcW w:w="1256" w:type="dxa"/>
          <w:shd w:val="clear" w:color="auto" w:fill="auto"/>
          <w:noWrap/>
          <w:vAlign w:val="center"/>
          <w:hideMark/>
        </w:tcPr>
        <w:p w:rsidR="0037281F" w:rsidRPr="00223748" w:rsidRDefault="0098668A" w:rsidP="0037281F">
          <w:pPr>
            <w:jc w:val="right"/>
            <w:rPr>
              <w:rFonts w:ascii="Arial" w:hAnsi="Arial" w:cs="Arial"/>
              <w:color w:val="000000"/>
              <w:sz w:val="16"/>
              <w:szCs w:val="16"/>
              <w:lang w:val="en-US"/>
            </w:rPr>
          </w:pPr>
          <w:r>
            <w:rPr>
              <w:rFonts w:ascii="Arial" w:hAnsi="Arial" w:cs="Arial"/>
              <w:color w:val="000000"/>
              <w:sz w:val="16"/>
              <w:szCs w:val="16"/>
              <w:lang w:val="en-US"/>
            </w:rPr>
            <w:t>07-08-</w:t>
          </w:r>
          <w:r w:rsidR="0037281F" w:rsidRPr="00223748">
            <w:rPr>
              <w:rFonts w:ascii="Arial" w:hAnsi="Arial" w:cs="Arial"/>
              <w:color w:val="000000"/>
              <w:sz w:val="16"/>
              <w:szCs w:val="16"/>
              <w:lang w:val="en-US"/>
            </w:rPr>
            <w:t>2015</w:t>
          </w:r>
        </w:p>
      </w:tc>
    </w:tr>
  </w:tbl>
  <w:p w:rsidR="0037281F" w:rsidRDefault="003728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6C5"/>
    <w:multiLevelType w:val="hybridMultilevel"/>
    <w:tmpl w:val="9C142AE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23A2330C"/>
    <w:multiLevelType w:val="hybridMultilevel"/>
    <w:tmpl w:val="465477B2"/>
    <w:lvl w:ilvl="0" w:tplc="30B866F6">
      <w:start w:val="4"/>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nsid w:val="2E291176"/>
    <w:multiLevelType w:val="hybridMultilevel"/>
    <w:tmpl w:val="062C0F8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3E8F229E"/>
    <w:multiLevelType w:val="hybridMultilevel"/>
    <w:tmpl w:val="D0A4AFC8"/>
    <w:lvl w:ilvl="0" w:tplc="0816000F">
      <w:start w:val="4"/>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4B7D4B63"/>
    <w:multiLevelType w:val="hybridMultilevel"/>
    <w:tmpl w:val="36ACCF54"/>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5BD5314A"/>
    <w:multiLevelType w:val="hybridMultilevel"/>
    <w:tmpl w:val="66542E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6016150"/>
    <w:multiLevelType w:val="hybridMultilevel"/>
    <w:tmpl w:val="90F8E67E"/>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7A347A06"/>
    <w:multiLevelType w:val="hybridMultilevel"/>
    <w:tmpl w:val="15745C08"/>
    <w:lvl w:ilvl="0" w:tplc="A15CF1CA">
      <w:start w:val="1"/>
      <w:numFmt w:val="bullet"/>
      <w:lvlText w:val="-"/>
      <w:lvlJc w:val="left"/>
      <w:pPr>
        <w:ind w:left="360" w:hanging="360"/>
      </w:pPr>
      <w:rPr>
        <w:rFonts w:ascii="Arial" w:hAnsi="Aria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A5"/>
    <w:rsid w:val="000111D5"/>
    <w:rsid w:val="0004096B"/>
    <w:rsid w:val="000C767C"/>
    <w:rsid w:val="00111644"/>
    <w:rsid w:val="00117EDD"/>
    <w:rsid w:val="00167702"/>
    <w:rsid w:val="001F5448"/>
    <w:rsid w:val="00223748"/>
    <w:rsid w:val="00242B43"/>
    <w:rsid w:val="00267FFD"/>
    <w:rsid w:val="002A0476"/>
    <w:rsid w:val="003469AF"/>
    <w:rsid w:val="00363A23"/>
    <w:rsid w:val="0037281F"/>
    <w:rsid w:val="0038679D"/>
    <w:rsid w:val="003F6F29"/>
    <w:rsid w:val="004278B8"/>
    <w:rsid w:val="004748EB"/>
    <w:rsid w:val="00501324"/>
    <w:rsid w:val="005914C5"/>
    <w:rsid w:val="005D375F"/>
    <w:rsid w:val="00674A78"/>
    <w:rsid w:val="006C6718"/>
    <w:rsid w:val="006F75C1"/>
    <w:rsid w:val="007F654F"/>
    <w:rsid w:val="008D1A21"/>
    <w:rsid w:val="00933B0C"/>
    <w:rsid w:val="009639FA"/>
    <w:rsid w:val="00976D4C"/>
    <w:rsid w:val="0098668A"/>
    <w:rsid w:val="009C6DE7"/>
    <w:rsid w:val="00A05B32"/>
    <w:rsid w:val="00A132DC"/>
    <w:rsid w:val="00A4616F"/>
    <w:rsid w:val="00A80EA4"/>
    <w:rsid w:val="00B025F0"/>
    <w:rsid w:val="00B5495E"/>
    <w:rsid w:val="00B718D5"/>
    <w:rsid w:val="00B752B8"/>
    <w:rsid w:val="00C45F82"/>
    <w:rsid w:val="00C61618"/>
    <w:rsid w:val="00C85505"/>
    <w:rsid w:val="00CB2F41"/>
    <w:rsid w:val="00D34241"/>
    <w:rsid w:val="00D41F94"/>
    <w:rsid w:val="00D73FA5"/>
    <w:rsid w:val="00DF2264"/>
    <w:rsid w:val="00E02F78"/>
    <w:rsid w:val="00E57B79"/>
    <w:rsid w:val="00EA1BB1"/>
    <w:rsid w:val="00EB0EF1"/>
    <w:rsid w:val="00F53F49"/>
    <w:rsid w:val="00F83C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08B1D5CF-6174-474D-8A24-BD8D567A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lang w:val="en-GB"/>
    </w:rPr>
  </w:style>
  <w:style w:type="paragraph" w:styleId="Ttulo3">
    <w:name w:val="heading 3"/>
    <w:basedOn w:val="Normal"/>
    <w:next w:val="Normal"/>
    <w:qFormat/>
    <w:pPr>
      <w:keepNext/>
      <w:outlineLvl w:val="2"/>
    </w:pPr>
    <w:rPr>
      <w:b/>
      <w:bCs/>
      <w:sz w:val="20"/>
      <w:lang w:val="en-GB"/>
    </w:rPr>
  </w:style>
  <w:style w:type="paragraph" w:styleId="Ttulo4">
    <w:name w:val="heading 4"/>
    <w:basedOn w:val="Normal"/>
    <w:next w:val="Normal"/>
    <w:qFormat/>
    <w:pPr>
      <w:keepNext/>
      <w:tabs>
        <w:tab w:val="left" w:pos="8180"/>
      </w:tabs>
      <w:ind w:left="330"/>
      <w:jc w:val="center"/>
      <w:outlineLvl w:val="3"/>
    </w:pPr>
    <w:rPr>
      <w:b/>
      <w:bCs/>
      <w:sz w:val="20"/>
      <w:lang w:val="en-GB"/>
    </w:rPr>
  </w:style>
  <w:style w:type="paragraph" w:styleId="Ttulo5">
    <w:name w:val="heading 5"/>
    <w:basedOn w:val="Normal"/>
    <w:next w:val="Normal"/>
    <w:qFormat/>
    <w:pPr>
      <w:keepNext/>
      <w:outlineLvl w:val="4"/>
    </w:pPr>
    <w:rPr>
      <w:b/>
      <w:bCs/>
      <w:sz w:val="22"/>
      <w:lang w:val="en-GB"/>
    </w:rPr>
  </w:style>
  <w:style w:type="paragraph" w:styleId="Ttulo6">
    <w:name w:val="heading 6"/>
    <w:basedOn w:val="Normal"/>
    <w:next w:val="Normal"/>
    <w:qFormat/>
    <w:pPr>
      <w:keepNext/>
      <w:outlineLvl w:val="5"/>
    </w:pPr>
    <w:rPr>
      <w:b/>
      <w:bCs/>
      <w:sz w:val="20"/>
      <w:u w:val="single"/>
      <w:lang w:val="en-GB"/>
    </w:rPr>
  </w:style>
  <w:style w:type="paragraph" w:styleId="Ttulo7">
    <w:name w:val="heading 7"/>
    <w:basedOn w:val="Normal"/>
    <w:next w:val="Normal"/>
    <w:qFormat/>
    <w:pPr>
      <w:keepNext/>
      <w:outlineLvl w:val="6"/>
    </w:pPr>
    <w:rPr>
      <w:i/>
      <w:iCs/>
      <w:sz w:val="18"/>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b/>
      <w:bCs/>
      <w:sz w:val="16"/>
      <w:lang w:val="en-GB"/>
    </w:rPr>
  </w:style>
  <w:style w:type="paragraph" w:styleId="Corpodetexto2">
    <w:name w:val="Body Text 2"/>
    <w:basedOn w:val="Normal"/>
    <w:pPr>
      <w:jc w:val="both"/>
    </w:pPr>
    <w:rPr>
      <w:sz w:val="22"/>
      <w:lang w:val="en-GB"/>
    </w:rPr>
  </w:style>
  <w:style w:type="paragraph" w:styleId="Corpodetexto3">
    <w:name w:val="Body Text 3"/>
    <w:basedOn w:val="Normal"/>
    <w:pPr>
      <w:jc w:val="both"/>
    </w:pPr>
    <w:rPr>
      <w:sz w:val="20"/>
      <w:lang w:val="en-GB"/>
    </w:rPr>
  </w:style>
  <w:style w:type="paragraph" w:styleId="Cabealho">
    <w:name w:val="header"/>
    <w:basedOn w:val="Normal"/>
    <w:pPr>
      <w:tabs>
        <w:tab w:val="center" w:pos="4536"/>
        <w:tab w:val="right" w:pos="9072"/>
      </w:tabs>
    </w:pPr>
    <w:rPr>
      <w:sz w:val="20"/>
      <w:szCs w:val="20"/>
      <w:lang w:val="fr-FR"/>
    </w:rPr>
  </w:style>
  <w:style w:type="character" w:styleId="Hyperlink">
    <w:name w:val="Hyperlink"/>
    <w:rPr>
      <w:color w:val="0000FF"/>
      <w:u w:val="single"/>
    </w:rPr>
  </w:style>
  <w:style w:type="paragraph" w:styleId="Legenda">
    <w:name w:val="caption"/>
    <w:basedOn w:val="Normal"/>
    <w:next w:val="Normal"/>
    <w:qFormat/>
    <w:rPr>
      <w:rFonts w:ascii="Batang" w:eastAsia="Batang" w:hAnsi="Batang" w:cs="Tahoma"/>
      <w:i/>
      <w:sz w:val="18"/>
      <w:szCs w:val="18"/>
    </w:rPr>
  </w:style>
  <w:style w:type="paragraph" w:styleId="Rodap">
    <w:name w:val="footer"/>
    <w:basedOn w:val="Normal"/>
    <w:pPr>
      <w:tabs>
        <w:tab w:val="center" w:pos="4252"/>
        <w:tab w:val="right" w:pos="8504"/>
      </w:tabs>
    </w:pPr>
  </w:style>
  <w:style w:type="character" w:styleId="Nmerodepgina">
    <w:name w:val="page number"/>
    <w:basedOn w:val="Fontepargpadro"/>
  </w:style>
  <w:style w:type="paragraph" w:styleId="Recuodecorpodetexto">
    <w:name w:val="Body Text Indent"/>
    <w:basedOn w:val="Normal"/>
    <w:pPr>
      <w:ind w:left="200" w:hanging="200"/>
    </w:pPr>
    <w:rPr>
      <w:sz w:val="20"/>
      <w:lang w:val="en-GB"/>
    </w:rPr>
  </w:style>
  <w:style w:type="paragraph" w:styleId="Ttulo">
    <w:name w:val="Title"/>
    <w:basedOn w:val="Normal"/>
    <w:link w:val="TtuloChar"/>
    <w:qFormat/>
    <w:rsid w:val="00D73FA5"/>
    <w:pPr>
      <w:jc w:val="center"/>
    </w:pPr>
    <w:rPr>
      <w:rFonts w:ascii="Arial" w:hAnsi="Arial" w:cs="Arial"/>
      <w:b/>
      <w:bCs/>
      <w:sz w:val="20"/>
      <w:szCs w:val="20"/>
    </w:rPr>
  </w:style>
  <w:style w:type="table" w:styleId="Tabelacomtema">
    <w:name w:val="Table Theme"/>
    <w:basedOn w:val="Tabelanormal"/>
    <w:rsid w:val="00242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rsid w:val="00B54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22374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1950</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Aeronautica Civil</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Josef</dc:creator>
  <cp:keywords/>
  <cp:lastModifiedBy>AAC - Jailza Silva</cp:lastModifiedBy>
  <cp:revision>14</cp:revision>
  <cp:lastPrinted>2015-08-09T14:03:00Z</cp:lastPrinted>
  <dcterms:created xsi:type="dcterms:W3CDTF">2015-07-24T06:15:00Z</dcterms:created>
  <dcterms:modified xsi:type="dcterms:W3CDTF">2015-09-30T23:12:00Z</dcterms:modified>
</cp:coreProperties>
</file>